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6E" w:rsidRPr="00FC2CF1" w:rsidRDefault="00FC2CF1" w:rsidP="00154DD1">
      <w:pPr>
        <w:spacing w:line="240" w:lineRule="auto"/>
        <w:ind w:firstLine="709"/>
        <w:jc w:val="right"/>
        <w:rPr>
          <w:szCs w:val="24"/>
        </w:rPr>
      </w:pPr>
      <w:r>
        <w:rPr>
          <w:szCs w:val="24"/>
        </w:rPr>
        <w:t>Приложение к п</w:t>
      </w:r>
      <w:r w:rsidR="00495AAE">
        <w:rPr>
          <w:szCs w:val="24"/>
        </w:rPr>
        <w:t>риказу</w:t>
      </w:r>
      <w:r w:rsidR="00AD4147">
        <w:rPr>
          <w:szCs w:val="24"/>
        </w:rPr>
        <w:t xml:space="preserve"> </w:t>
      </w:r>
    </w:p>
    <w:p w:rsidR="00A86C6E" w:rsidRPr="00B01677" w:rsidRDefault="00A86C6E" w:rsidP="00154DD1">
      <w:pPr>
        <w:spacing w:line="240" w:lineRule="auto"/>
        <w:ind w:firstLine="709"/>
        <w:jc w:val="right"/>
        <w:rPr>
          <w:szCs w:val="24"/>
        </w:rPr>
      </w:pPr>
      <w:r w:rsidRPr="00B01677">
        <w:rPr>
          <w:szCs w:val="24"/>
        </w:rPr>
        <w:t xml:space="preserve">от </w:t>
      </w:r>
      <w:r w:rsidR="004D260B">
        <w:rPr>
          <w:szCs w:val="24"/>
        </w:rPr>
        <w:t xml:space="preserve"> «___» декабря </w:t>
      </w:r>
      <w:bookmarkStart w:id="0" w:name="_GoBack"/>
      <w:bookmarkEnd w:id="0"/>
      <w:r w:rsidR="00BD1BB3">
        <w:rPr>
          <w:szCs w:val="24"/>
        </w:rPr>
        <w:t xml:space="preserve">2024 г. </w:t>
      </w:r>
      <w:r w:rsidRPr="00B01677">
        <w:rPr>
          <w:szCs w:val="24"/>
        </w:rPr>
        <w:t>№ _____</w:t>
      </w:r>
    </w:p>
    <w:p w:rsidR="005D64EA" w:rsidRPr="00B01677" w:rsidRDefault="005D64EA" w:rsidP="00154DD1">
      <w:pPr>
        <w:spacing w:line="240" w:lineRule="auto"/>
        <w:ind w:firstLine="709"/>
        <w:rPr>
          <w:szCs w:val="24"/>
        </w:rPr>
      </w:pPr>
    </w:p>
    <w:p w:rsidR="00154DD1" w:rsidRPr="00154DD1" w:rsidRDefault="00154DD1" w:rsidP="00154DD1">
      <w:pPr>
        <w:spacing w:line="240" w:lineRule="auto"/>
        <w:ind w:firstLine="709"/>
        <w:jc w:val="center"/>
        <w:outlineLvl w:val="0"/>
        <w:rPr>
          <w:szCs w:val="24"/>
        </w:rPr>
      </w:pPr>
    </w:p>
    <w:p w:rsidR="00960D20" w:rsidRPr="00154DD1" w:rsidRDefault="00960D20" w:rsidP="002A07CE">
      <w:pPr>
        <w:spacing w:line="240" w:lineRule="auto"/>
        <w:ind w:firstLine="709"/>
        <w:jc w:val="center"/>
        <w:outlineLvl w:val="0"/>
        <w:rPr>
          <w:szCs w:val="24"/>
        </w:rPr>
      </w:pPr>
      <w:r w:rsidRPr="00154DD1">
        <w:rPr>
          <w:szCs w:val="24"/>
        </w:rPr>
        <w:t xml:space="preserve">ПОЛОЖЕНИЕ </w:t>
      </w:r>
    </w:p>
    <w:p w:rsidR="00960D20" w:rsidRPr="00154DD1" w:rsidRDefault="00960D20" w:rsidP="002A07CE">
      <w:pPr>
        <w:spacing w:line="240" w:lineRule="auto"/>
        <w:ind w:firstLine="709"/>
        <w:jc w:val="center"/>
        <w:outlineLvl w:val="0"/>
        <w:rPr>
          <w:szCs w:val="24"/>
        </w:rPr>
      </w:pPr>
      <w:r w:rsidRPr="00154DD1">
        <w:rPr>
          <w:szCs w:val="24"/>
        </w:rPr>
        <w:t xml:space="preserve">об открытом конкурсе студенческих проектов </w:t>
      </w:r>
    </w:p>
    <w:p w:rsidR="00154DD1" w:rsidRPr="00154DD1" w:rsidRDefault="00960D20" w:rsidP="002A07CE">
      <w:pPr>
        <w:spacing w:line="240" w:lineRule="auto"/>
        <w:ind w:firstLine="709"/>
        <w:jc w:val="center"/>
        <w:outlineLvl w:val="0"/>
        <w:rPr>
          <w:b/>
          <w:szCs w:val="24"/>
        </w:rPr>
      </w:pPr>
      <w:r w:rsidRPr="00154DD1">
        <w:rPr>
          <w:b/>
          <w:szCs w:val="24"/>
        </w:rPr>
        <w:t>«РОССИЯ, УСТРЕМЛЕННАЯ В БУДУЩЕЕ»</w:t>
      </w:r>
      <w:r w:rsidR="002E18A8" w:rsidRPr="00154DD1">
        <w:rPr>
          <w:b/>
          <w:szCs w:val="24"/>
        </w:rPr>
        <w:t>,</w:t>
      </w:r>
    </w:p>
    <w:p w:rsidR="00154DD1" w:rsidRPr="00154DD1" w:rsidRDefault="002E18A8" w:rsidP="002A07CE">
      <w:pPr>
        <w:spacing w:line="240" w:lineRule="auto"/>
        <w:ind w:firstLine="709"/>
        <w:jc w:val="center"/>
        <w:outlineLvl w:val="0"/>
        <w:rPr>
          <w:szCs w:val="24"/>
        </w:rPr>
      </w:pPr>
      <w:r w:rsidRPr="00154DD1">
        <w:rPr>
          <w:szCs w:val="24"/>
        </w:rPr>
        <w:t xml:space="preserve"> </w:t>
      </w:r>
      <w:proofErr w:type="gramStart"/>
      <w:r w:rsidR="000F7898" w:rsidRPr="00154DD1">
        <w:rPr>
          <w:szCs w:val="24"/>
        </w:rPr>
        <w:t>посвященном</w:t>
      </w:r>
      <w:proofErr w:type="gramEnd"/>
      <w:r w:rsidR="000F7898" w:rsidRPr="00154DD1">
        <w:rPr>
          <w:szCs w:val="24"/>
        </w:rPr>
        <w:t xml:space="preserve"> </w:t>
      </w:r>
      <w:r w:rsidR="00BD7549" w:rsidRPr="00154DD1">
        <w:rPr>
          <w:szCs w:val="24"/>
        </w:rPr>
        <w:t>80-летию Победы в Великой Отечественной войне</w:t>
      </w:r>
    </w:p>
    <w:p w:rsidR="00960D20" w:rsidRPr="002A07CE" w:rsidRDefault="002A07CE" w:rsidP="002A07CE">
      <w:pPr>
        <w:spacing w:line="240" w:lineRule="auto"/>
        <w:ind w:firstLine="709"/>
        <w:jc w:val="center"/>
        <w:outlineLvl w:val="0"/>
        <w:rPr>
          <w:szCs w:val="24"/>
        </w:rPr>
      </w:pPr>
      <w:r>
        <w:rPr>
          <w:szCs w:val="24"/>
        </w:rPr>
        <w:t xml:space="preserve">1941-1945 </w:t>
      </w:r>
      <w:r w:rsidRPr="002A07CE">
        <w:rPr>
          <w:szCs w:val="24"/>
        </w:rPr>
        <w:t>го</w:t>
      </w:r>
      <w:r>
        <w:rPr>
          <w:szCs w:val="24"/>
        </w:rPr>
        <w:t>д</w:t>
      </w:r>
      <w:r w:rsidR="00760AF0" w:rsidRPr="002A07CE">
        <w:rPr>
          <w:szCs w:val="24"/>
        </w:rPr>
        <w:t>ов</w:t>
      </w:r>
    </w:p>
    <w:p w:rsidR="00960D20" w:rsidRPr="00B01677" w:rsidRDefault="00960D20" w:rsidP="00154DD1">
      <w:pPr>
        <w:spacing w:line="240" w:lineRule="auto"/>
        <w:ind w:firstLine="709"/>
        <w:jc w:val="both"/>
        <w:rPr>
          <w:szCs w:val="24"/>
        </w:rPr>
      </w:pPr>
    </w:p>
    <w:p w:rsidR="00960D20" w:rsidRPr="00B01677" w:rsidRDefault="00960D20" w:rsidP="004E32E2">
      <w:pPr>
        <w:pStyle w:val="af3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b/>
          <w:bCs/>
          <w:szCs w:val="24"/>
        </w:rPr>
      </w:pPr>
      <w:r w:rsidRPr="00B01677">
        <w:rPr>
          <w:b/>
          <w:bCs/>
          <w:szCs w:val="24"/>
        </w:rPr>
        <w:t>Цели и задачи Конкурса</w:t>
      </w:r>
    </w:p>
    <w:p w:rsidR="00960D20" w:rsidRPr="00B01677" w:rsidRDefault="00960D20" w:rsidP="00154DD1">
      <w:pPr>
        <w:tabs>
          <w:tab w:val="left" w:pos="851"/>
        </w:tabs>
        <w:spacing w:line="240" w:lineRule="auto"/>
        <w:ind w:firstLine="709"/>
        <w:jc w:val="both"/>
        <w:rPr>
          <w:szCs w:val="24"/>
        </w:rPr>
      </w:pPr>
    </w:p>
    <w:p w:rsidR="00960D20" w:rsidRPr="00B01677" w:rsidRDefault="00960D20" w:rsidP="00154DD1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Цель открытого конкурса студенческих проектов «Россия, устремленная в будущее»</w:t>
      </w:r>
      <w:r w:rsidR="005A579A">
        <w:rPr>
          <w:szCs w:val="24"/>
        </w:rPr>
        <w:t xml:space="preserve">, </w:t>
      </w:r>
      <w:r w:rsidR="005A579A" w:rsidRPr="005A579A">
        <w:rPr>
          <w:szCs w:val="24"/>
        </w:rPr>
        <w:t xml:space="preserve">посвященного </w:t>
      </w:r>
      <w:r w:rsidR="00335BDC">
        <w:rPr>
          <w:szCs w:val="24"/>
        </w:rPr>
        <w:t>80-летию Победы в Великой Отечественной войне</w:t>
      </w:r>
      <w:r w:rsidR="00760AF0">
        <w:rPr>
          <w:szCs w:val="24"/>
        </w:rPr>
        <w:t xml:space="preserve"> </w:t>
      </w:r>
      <w:r w:rsidR="00760AF0" w:rsidRPr="005A12E1">
        <w:rPr>
          <w:szCs w:val="24"/>
        </w:rPr>
        <w:t>1941-1945 годов</w:t>
      </w:r>
      <w:r w:rsidR="005A579A">
        <w:rPr>
          <w:szCs w:val="24"/>
        </w:rPr>
        <w:t>,</w:t>
      </w:r>
      <w:r w:rsidRPr="00B01677">
        <w:rPr>
          <w:szCs w:val="24"/>
        </w:rPr>
        <w:t xml:space="preserve"> (далее – Конкурс) – стимулировать </w:t>
      </w:r>
      <w:r w:rsidR="00877910">
        <w:rPr>
          <w:szCs w:val="24"/>
        </w:rPr>
        <w:t xml:space="preserve">научно-исследовательскую и </w:t>
      </w:r>
      <w:r w:rsidRPr="00B01677">
        <w:rPr>
          <w:szCs w:val="24"/>
        </w:rPr>
        <w:t>творческую активность студенческой молодежи, ориентированную на поиск и решение актуальных и перспективных задач социального, экономического, культурного и образовательного развития России</w:t>
      </w:r>
      <w:r w:rsidR="009953B9">
        <w:rPr>
          <w:szCs w:val="24"/>
        </w:rPr>
        <w:t xml:space="preserve"> в связи с </w:t>
      </w:r>
      <w:r w:rsidR="00354D84">
        <w:rPr>
          <w:szCs w:val="24"/>
        </w:rPr>
        <w:t xml:space="preserve">празднованием </w:t>
      </w:r>
      <w:r w:rsidR="00987810">
        <w:rPr>
          <w:szCs w:val="24"/>
        </w:rPr>
        <w:t xml:space="preserve">80-летия Победы в Великой Отечественной войне </w:t>
      </w:r>
      <w:r w:rsidR="00987810" w:rsidRPr="005A12E1">
        <w:rPr>
          <w:szCs w:val="24"/>
        </w:rPr>
        <w:t>1941-1945 годов</w:t>
      </w:r>
      <w:r w:rsidRPr="00B01677">
        <w:rPr>
          <w:szCs w:val="24"/>
        </w:rPr>
        <w:t>.</w:t>
      </w:r>
    </w:p>
    <w:p w:rsidR="00960D20" w:rsidRDefault="00960D20" w:rsidP="00154DD1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Задачи Конкурса:</w:t>
      </w:r>
    </w:p>
    <w:p w:rsidR="00C5702C" w:rsidRPr="00B01677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отбор лучших студенческих проектов, в том числе работ и практик, ориентированных на поиск и решение вопросов развития России и её регионов;</w:t>
      </w:r>
    </w:p>
    <w:p w:rsidR="00C5702C" w:rsidRPr="00B01677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повышение интереса обучающихся к истори</w:t>
      </w:r>
      <w:r>
        <w:rPr>
          <w:szCs w:val="24"/>
        </w:rPr>
        <w:t xml:space="preserve">и </w:t>
      </w:r>
      <w:r w:rsidRPr="005A579A">
        <w:rPr>
          <w:szCs w:val="24"/>
        </w:rPr>
        <w:t>Великой Отечественной войн</w:t>
      </w:r>
      <w:r>
        <w:rPr>
          <w:szCs w:val="24"/>
        </w:rPr>
        <w:t>ы</w:t>
      </w:r>
      <w:r w:rsidRPr="00B01677">
        <w:rPr>
          <w:szCs w:val="24"/>
        </w:rPr>
        <w:t>;</w:t>
      </w:r>
    </w:p>
    <w:p w:rsidR="00C5702C" w:rsidRPr="00B01677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развитие взаимодействия между образовательными организациями высшего образования, студенческими общественными и творческими организациями и органами власти;</w:t>
      </w:r>
    </w:p>
    <w:p w:rsidR="00C5702C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определ</w:t>
      </w:r>
      <w:r>
        <w:rPr>
          <w:szCs w:val="24"/>
        </w:rPr>
        <w:t>ение вопросов развития регионов</w:t>
      </w:r>
      <w:r w:rsidRPr="00B01677">
        <w:rPr>
          <w:szCs w:val="24"/>
        </w:rPr>
        <w:t xml:space="preserve"> </w:t>
      </w:r>
      <w:r>
        <w:rPr>
          <w:szCs w:val="24"/>
        </w:rPr>
        <w:t>Северо-Западного федерального округа</w:t>
      </w:r>
      <w:r w:rsidRPr="00B01677">
        <w:rPr>
          <w:szCs w:val="24"/>
        </w:rPr>
        <w:t xml:space="preserve"> и Рос</w:t>
      </w:r>
      <w:r>
        <w:rPr>
          <w:szCs w:val="24"/>
        </w:rPr>
        <w:t>сийской Федерации;</w:t>
      </w:r>
    </w:p>
    <w:p w:rsidR="00C5702C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62289">
        <w:rPr>
          <w:szCs w:val="24"/>
        </w:rPr>
        <w:t>привлечение молодежи к участию в решении вопросов развития страны и региона.</w:t>
      </w:r>
    </w:p>
    <w:p w:rsidR="00B62289" w:rsidRPr="00B62289" w:rsidRDefault="00B62289" w:rsidP="00E5488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62289">
        <w:rPr>
          <w:szCs w:val="24"/>
          <w:shd w:val="clear" w:color="auto" w:fill="FFFFFF"/>
        </w:rPr>
        <w:t xml:space="preserve">Содержание проекта, поданного на Конкурс, может затрагивать </w:t>
      </w:r>
      <w:r w:rsidR="00B665E1">
        <w:rPr>
          <w:szCs w:val="24"/>
          <w:shd w:val="clear" w:color="auto" w:fill="FFFFFF"/>
        </w:rPr>
        <w:t xml:space="preserve">следующие </w:t>
      </w:r>
      <w:r w:rsidRPr="00B62289">
        <w:rPr>
          <w:szCs w:val="24"/>
          <w:shd w:val="clear" w:color="auto" w:fill="FFFFFF"/>
        </w:rPr>
        <w:t>темы</w:t>
      </w:r>
      <w:r w:rsidR="00766205">
        <w:rPr>
          <w:szCs w:val="24"/>
          <w:shd w:val="clear" w:color="auto" w:fill="FFFFFF"/>
        </w:rPr>
        <w:t xml:space="preserve"> </w:t>
      </w:r>
      <w:r w:rsidR="00324A77">
        <w:rPr>
          <w:szCs w:val="24"/>
        </w:rPr>
        <w:t>в аспект</w:t>
      </w:r>
      <w:r w:rsidR="00B665E1">
        <w:rPr>
          <w:szCs w:val="24"/>
        </w:rPr>
        <w:t>е</w:t>
      </w:r>
      <w:r w:rsidR="00324A77">
        <w:rPr>
          <w:szCs w:val="24"/>
        </w:rPr>
        <w:t xml:space="preserve"> </w:t>
      </w:r>
      <w:r w:rsidR="00BF4B9E">
        <w:rPr>
          <w:szCs w:val="24"/>
        </w:rPr>
        <w:t xml:space="preserve">празднования </w:t>
      </w:r>
      <w:r w:rsidR="00C5702C">
        <w:rPr>
          <w:szCs w:val="24"/>
        </w:rPr>
        <w:t xml:space="preserve">80-летия Победы в Великой Отечественной войне </w:t>
      </w:r>
      <w:r w:rsidR="00C5702C" w:rsidRPr="005A12E1">
        <w:rPr>
          <w:szCs w:val="24"/>
        </w:rPr>
        <w:t>1941-1945 годов</w:t>
      </w:r>
      <w:r w:rsidRPr="005A12E1">
        <w:rPr>
          <w:szCs w:val="24"/>
        </w:rPr>
        <w:t>:</w:t>
      </w:r>
    </w:p>
    <w:p w:rsidR="00C5702C" w:rsidRPr="00B01677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истори</w:t>
      </w:r>
      <w:r>
        <w:rPr>
          <w:szCs w:val="24"/>
        </w:rPr>
        <w:t>я</w:t>
      </w:r>
      <w:r w:rsidRPr="00B01677">
        <w:rPr>
          <w:szCs w:val="24"/>
        </w:rPr>
        <w:t>, настояще</w:t>
      </w:r>
      <w:r>
        <w:rPr>
          <w:szCs w:val="24"/>
        </w:rPr>
        <w:t>е</w:t>
      </w:r>
      <w:r w:rsidRPr="00B01677">
        <w:rPr>
          <w:szCs w:val="24"/>
        </w:rPr>
        <w:t xml:space="preserve"> и будуще</w:t>
      </w:r>
      <w:r>
        <w:rPr>
          <w:szCs w:val="24"/>
        </w:rPr>
        <w:t>е</w:t>
      </w:r>
      <w:r w:rsidRPr="00B01677">
        <w:rPr>
          <w:szCs w:val="24"/>
        </w:rPr>
        <w:t xml:space="preserve"> страны, региона, города</w:t>
      </w:r>
      <w:r>
        <w:rPr>
          <w:szCs w:val="24"/>
        </w:rPr>
        <w:t xml:space="preserve">; </w:t>
      </w:r>
    </w:p>
    <w:p w:rsidR="00C5702C" w:rsidRPr="00B01677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выявлени</w:t>
      </w:r>
      <w:r>
        <w:rPr>
          <w:szCs w:val="24"/>
        </w:rPr>
        <w:t>е</w:t>
      </w:r>
      <w:r w:rsidRPr="00B01677">
        <w:rPr>
          <w:szCs w:val="24"/>
        </w:rPr>
        <w:t>, пропаганд</w:t>
      </w:r>
      <w:r>
        <w:rPr>
          <w:szCs w:val="24"/>
        </w:rPr>
        <w:t>а</w:t>
      </w:r>
      <w:r w:rsidRPr="00B01677">
        <w:rPr>
          <w:szCs w:val="24"/>
        </w:rPr>
        <w:t>, сохранени</w:t>
      </w:r>
      <w:r>
        <w:rPr>
          <w:szCs w:val="24"/>
        </w:rPr>
        <w:t>е</w:t>
      </w:r>
      <w:r w:rsidRPr="00B01677">
        <w:rPr>
          <w:szCs w:val="24"/>
        </w:rPr>
        <w:t xml:space="preserve"> и развити</w:t>
      </w:r>
      <w:r>
        <w:rPr>
          <w:szCs w:val="24"/>
        </w:rPr>
        <w:t>е</w:t>
      </w:r>
      <w:r w:rsidRPr="00B01677">
        <w:rPr>
          <w:szCs w:val="24"/>
        </w:rPr>
        <w:t xml:space="preserve"> историко-культурных, природных, архитектурных, инфраструктурных и иных объектов, формирования и сохранения духовно-нравственных традиций и ценностей;</w:t>
      </w:r>
    </w:p>
    <w:p w:rsidR="00C5702C" w:rsidRPr="00B01677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национально-культурно</w:t>
      </w:r>
      <w:r>
        <w:rPr>
          <w:szCs w:val="24"/>
        </w:rPr>
        <w:t>е</w:t>
      </w:r>
      <w:r w:rsidRPr="00B01677">
        <w:rPr>
          <w:szCs w:val="24"/>
        </w:rPr>
        <w:t xml:space="preserve"> и конфессионально</w:t>
      </w:r>
      <w:r>
        <w:rPr>
          <w:szCs w:val="24"/>
        </w:rPr>
        <w:t>е</w:t>
      </w:r>
      <w:r w:rsidRPr="00B01677">
        <w:rPr>
          <w:szCs w:val="24"/>
        </w:rPr>
        <w:t xml:space="preserve"> многообрази</w:t>
      </w:r>
      <w:r>
        <w:rPr>
          <w:szCs w:val="24"/>
        </w:rPr>
        <w:t>е</w:t>
      </w:r>
      <w:r w:rsidRPr="00B01677">
        <w:rPr>
          <w:szCs w:val="24"/>
        </w:rPr>
        <w:t xml:space="preserve"> России, а также межнациональны</w:t>
      </w:r>
      <w:r>
        <w:rPr>
          <w:szCs w:val="24"/>
        </w:rPr>
        <w:t>е</w:t>
      </w:r>
      <w:r w:rsidRPr="00B01677">
        <w:rPr>
          <w:szCs w:val="24"/>
        </w:rPr>
        <w:t xml:space="preserve"> отношени</w:t>
      </w:r>
      <w:r>
        <w:rPr>
          <w:szCs w:val="24"/>
        </w:rPr>
        <w:t>я</w:t>
      </w:r>
      <w:r w:rsidRPr="00B01677">
        <w:rPr>
          <w:szCs w:val="24"/>
        </w:rPr>
        <w:t xml:space="preserve"> и толерантност</w:t>
      </w:r>
      <w:r>
        <w:rPr>
          <w:szCs w:val="24"/>
        </w:rPr>
        <w:t>ь</w:t>
      </w:r>
      <w:r w:rsidRPr="00B01677">
        <w:rPr>
          <w:szCs w:val="24"/>
        </w:rPr>
        <w:t xml:space="preserve"> в обществе;</w:t>
      </w:r>
    </w:p>
    <w:p w:rsidR="00C5702C" w:rsidRPr="00B01677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социальны</w:t>
      </w:r>
      <w:r>
        <w:rPr>
          <w:szCs w:val="24"/>
        </w:rPr>
        <w:t>е</w:t>
      </w:r>
      <w:r w:rsidRPr="00B01677">
        <w:rPr>
          <w:szCs w:val="24"/>
        </w:rPr>
        <w:t>, демографически</w:t>
      </w:r>
      <w:r>
        <w:rPr>
          <w:szCs w:val="24"/>
        </w:rPr>
        <w:t>е</w:t>
      </w:r>
      <w:r w:rsidRPr="00B01677">
        <w:rPr>
          <w:szCs w:val="24"/>
        </w:rPr>
        <w:t xml:space="preserve"> и гуманитарны</w:t>
      </w:r>
      <w:r>
        <w:rPr>
          <w:szCs w:val="24"/>
        </w:rPr>
        <w:t>е</w:t>
      </w:r>
      <w:r w:rsidRPr="00B01677">
        <w:rPr>
          <w:szCs w:val="24"/>
        </w:rPr>
        <w:t xml:space="preserve"> вопро</w:t>
      </w:r>
      <w:r>
        <w:rPr>
          <w:szCs w:val="24"/>
        </w:rPr>
        <w:t>сы</w:t>
      </w:r>
      <w:r w:rsidRPr="00B01677">
        <w:rPr>
          <w:szCs w:val="24"/>
        </w:rPr>
        <w:t>, в том числе – в молодежной среде;</w:t>
      </w:r>
    </w:p>
    <w:p w:rsidR="00C5702C" w:rsidRPr="00B01677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развити</w:t>
      </w:r>
      <w:r>
        <w:rPr>
          <w:szCs w:val="24"/>
        </w:rPr>
        <w:t>е</w:t>
      </w:r>
      <w:r w:rsidRPr="00B01677">
        <w:rPr>
          <w:szCs w:val="24"/>
        </w:rPr>
        <w:t xml:space="preserve"> науки, техники и технологии;</w:t>
      </w:r>
    </w:p>
    <w:p w:rsidR="00C5702C" w:rsidRPr="00B01677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здоровь</w:t>
      </w:r>
      <w:r>
        <w:rPr>
          <w:szCs w:val="24"/>
        </w:rPr>
        <w:t>е</w:t>
      </w:r>
      <w:r w:rsidRPr="00B01677">
        <w:rPr>
          <w:szCs w:val="24"/>
        </w:rPr>
        <w:t xml:space="preserve"> нации и пропаганд</w:t>
      </w:r>
      <w:r>
        <w:rPr>
          <w:szCs w:val="24"/>
        </w:rPr>
        <w:t>а</w:t>
      </w:r>
      <w:r w:rsidRPr="00B01677">
        <w:rPr>
          <w:szCs w:val="24"/>
        </w:rPr>
        <w:t xml:space="preserve"> здорового образа жизни;</w:t>
      </w:r>
    </w:p>
    <w:p w:rsidR="00C5702C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развити</w:t>
      </w:r>
      <w:r>
        <w:rPr>
          <w:szCs w:val="24"/>
        </w:rPr>
        <w:t>е</w:t>
      </w:r>
      <w:r w:rsidRPr="00B01677">
        <w:rPr>
          <w:szCs w:val="24"/>
        </w:rPr>
        <w:t xml:space="preserve"> добровольчества (</w:t>
      </w:r>
      <w:proofErr w:type="spellStart"/>
      <w:r w:rsidRPr="00B01677">
        <w:rPr>
          <w:szCs w:val="24"/>
        </w:rPr>
        <w:t>волонтерства</w:t>
      </w:r>
      <w:proofErr w:type="spellEnd"/>
      <w:r w:rsidRPr="00B01677">
        <w:rPr>
          <w:szCs w:val="24"/>
        </w:rPr>
        <w:t>) и благотворительности;</w:t>
      </w:r>
    </w:p>
    <w:p w:rsidR="00C5702C" w:rsidRPr="005A12E1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5A12E1">
        <w:rPr>
          <w:szCs w:val="24"/>
        </w:rPr>
        <w:t>роль нашей страны в Победе над фашизмом;</w:t>
      </w:r>
    </w:p>
    <w:p w:rsidR="00C5702C" w:rsidRPr="005A12E1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5A12E1">
        <w:rPr>
          <w:szCs w:val="24"/>
        </w:rPr>
        <w:t>противодействие фальсификации исторических событий Второй мировой войны и героизаци</w:t>
      </w:r>
      <w:r>
        <w:rPr>
          <w:szCs w:val="24"/>
        </w:rPr>
        <w:t>и</w:t>
      </w:r>
      <w:r w:rsidRPr="005A12E1">
        <w:rPr>
          <w:szCs w:val="24"/>
        </w:rPr>
        <w:t xml:space="preserve"> нацизма;</w:t>
      </w:r>
    </w:p>
    <w:p w:rsidR="00C5702C" w:rsidRPr="005A12E1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5A12E1">
        <w:rPr>
          <w:szCs w:val="24"/>
        </w:rPr>
        <w:t>сохранение памяти о подвигах защитников Отечества;</w:t>
      </w:r>
    </w:p>
    <w:p w:rsidR="00C5702C" w:rsidRPr="005A12E1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5A12E1">
        <w:rPr>
          <w:szCs w:val="24"/>
        </w:rPr>
        <w:t>увековечивание памяти погибших при защите Отечества;</w:t>
      </w:r>
    </w:p>
    <w:p w:rsidR="00C5702C" w:rsidRPr="005A12E1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5A12E1">
        <w:rPr>
          <w:szCs w:val="24"/>
        </w:rPr>
        <w:t>помощь и поддержка ветеранов Великой Отечественной войны;</w:t>
      </w:r>
    </w:p>
    <w:p w:rsidR="00C5702C" w:rsidRPr="005A12E1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5A12E1">
        <w:rPr>
          <w:szCs w:val="24"/>
        </w:rPr>
        <w:t>история моей семьи в истории Великой Отечественной войны;</w:t>
      </w:r>
    </w:p>
    <w:p w:rsidR="00C5702C" w:rsidRPr="00B62289" w:rsidRDefault="00C5702C" w:rsidP="00E5488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62289">
        <w:rPr>
          <w:szCs w:val="24"/>
        </w:rPr>
        <w:t>иные темы, соответствующие целям и задачам Конкурса.</w:t>
      </w:r>
    </w:p>
    <w:p w:rsidR="00D876C1" w:rsidRDefault="00D876C1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960D20" w:rsidRPr="00B01677" w:rsidRDefault="00960D20" w:rsidP="00737090">
      <w:pPr>
        <w:pStyle w:val="af3"/>
        <w:numPr>
          <w:ilvl w:val="0"/>
          <w:numId w:val="22"/>
        </w:numPr>
        <w:tabs>
          <w:tab w:val="left" w:pos="851"/>
        </w:tabs>
        <w:spacing w:line="240" w:lineRule="auto"/>
        <w:ind w:left="0" w:firstLine="709"/>
        <w:contextualSpacing w:val="0"/>
        <w:jc w:val="both"/>
        <w:rPr>
          <w:b/>
          <w:bCs/>
          <w:szCs w:val="24"/>
        </w:rPr>
      </w:pPr>
      <w:r w:rsidRPr="00B01677">
        <w:rPr>
          <w:b/>
          <w:bCs/>
          <w:szCs w:val="24"/>
        </w:rPr>
        <w:lastRenderedPageBreak/>
        <w:t>Общие положения</w:t>
      </w:r>
    </w:p>
    <w:p w:rsidR="00960D20" w:rsidRPr="00B01677" w:rsidRDefault="00960D20" w:rsidP="00737090">
      <w:pPr>
        <w:tabs>
          <w:tab w:val="left" w:pos="1134"/>
        </w:tabs>
        <w:spacing w:line="240" w:lineRule="auto"/>
        <w:ind w:firstLine="709"/>
        <w:jc w:val="both"/>
        <w:rPr>
          <w:szCs w:val="24"/>
        </w:rPr>
      </w:pPr>
    </w:p>
    <w:p w:rsidR="00960D20" w:rsidRPr="00BE0A0D" w:rsidRDefault="00960D20" w:rsidP="00737090">
      <w:pPr>
        <w:pStyle w:val="af3"/>
        <w:numPr>
          <w:ilvl w:val="1"/>
          <w:numId w:val="22"/>
        </w:numPr>
        <w:spacing w:line="240" w:lineRule="auto"/>
        <w:ind w:left="0" w:firstLine="709"/>
        <w:jc w:val="both"/>
        <w:rPr>
          <w:szCs w:val="24"/>
        </w:rPr>
      </w:pPr>
      <w:r w:rsidRPr="00BE0A0D">
        <w:rPr>
          <w:szCs w:val="24"/>
        </w:rPr>
        <w:t>Конкурс проводится Советом ректоров вузов Северо-Западного фед</w:t>
      </w:r>
      <w:r w:rsidR="008A75E9" w:rsidRPr="00BE0A0D">
        <w:rPr>
          <w:szCs w:val="24"/>
        </w:rPr>
        <w:t>ерального округа при поддержке А</w:t>
      </w:r>
      <w:r w:rsidRPr="00BE0A0D">
        <w:rPr>
          <w:szCs w:val="24"/>
        </w:rPr>
        <w:t>ппарата полномочного представителя Президента Российской Федерации в Северо-Западном федеральном округе в два этапа: региональный и окружной.</w:t>
      </w:r>
    </w:p>
    <w:p w:rsidR="00960D20" w:rsidRPr="00BE0A0D" w:rsidRDefault="00960D20" w:rsidP="00737090">
      <w:pPr>
        <w:pStyle w:val="af3"/>
        <w:numPr>
          <w:ilvl w:val="1"/>
          <w:numId w:val="22"/>
        </w:numPr>
        <w:spacing w:line="240" w:lineRule="auto"/>
        <w:ind w:left="0" w:firstLine="709"/>
        <w:jc w:val="both"/>
        <w:rPr>
          <w:szCs w:val="24"/>
        </w:rPr>
      </w:pPr>
      <w:r w:rsidRPr="00BE0A0D">
        <w:rPr>
          <w:szCs w:val="24"/>
        </w:rPr>
        <w:t>Региональный этап Конкурса проводится на базе образовательных организаций высшего образования регионов Северо-Западного федерального округа</w:t>
      </w:r>
      <w:r w:rsidR="00D876C1">
        <w:rPr>
          <w:szCs w:val="24"/>
        </w:rPr>
        <w:t>.</w:t>
      </w:r>
      <w:r w:rsidRPr="00BE0A0D">
        <w:rPr>
          <w:szCs w:val="24"/>
        </w:rPr>
        <w:t xml:space="preserve"> </w:t>
      </w:r>
    </w:p>
    <w:p w:rsidR="00960D20" w:rsidRPr="00BE0A0D" w:rsidRDefault="00960D20" w:rsidP="00737090">
      <w:pPr>
        <w:pStyle w:val="af3"/>
        <w:numPr>
          <w:ilvl w:val="1"/>
          <w:numId w:val="22"/>
        </w:numPr>
        <w:spacing w:line="240" w:lineRule="auto"/>
        <w:ind w:left="0" w:firstLine="709"/>
        <w:jc w:val="both"/>
        <w:rPr>
          <w:szCs w:val="24"/>
        </w:rPr>
      </w:pPr>
      <w:r w:rsidRPr="00BE0A0D">
        <w:rPr>
          <w:szCs w:val="24"/>
        </w:rPr>
        <w:t>Победители регионального этапа Конкурса по каждой номинации, установленной в пункте 2.5 настоящего Положения, участвуют в окружном этапе Конкурса.</w:t>
      </w:r>
    </w:p>
    <w:p w:rsidR="00960D20" w:rsidRPr="00BE0A0D" w:rsidRDefault="00960D20" w:rsidP="00737090">
      <w:pPr>
        <w:pStyle w:val="af3"/>
        <w:numPr>
          <w:ilvl w:val="1"/>
          <w:numId w:val="22"/>
        </w:numPr>
        <w:spacing w:line="240" w:lineRule="auto"/>
        <w:ind w:left="0" w:firstLine="709"/>
        <w:jc w:val="both"/>
        <w:rPr>
          <w:szCs w:val="24"/>
        </w:rPr>
      </w:pPr>
      <w:r w:rsidRPr="00BE0A0D">
        <w:rPr>
          <w:szCs w:val="24"/>
        </w:rPr>
        <w:t xml:space="preserve">Окружной этап Конкурса проводится на базе Санкт-Петербургского государственного университета. </w:t>
      </w:r>
    </w:p>
    <w:p w:rsidR="00960D20" w:rsidRPr="00B01677" w:rsidRDefault="00960D20" w:rsidP="00737090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Конкурс проводится по </w:t>
      </w:r>
      <w:r w:rsidRPr="000425A3">
        <w:rPr>
          <w:b/>
          <w:szCs w:val="24"/>
        </w:rPr>
        <w:t>следующим номинациям</w:t>
      </w:r>
      <w:r w:rsidRPr="00B01677">
        <w:rPr>
          <w:szCs w:val="24"/>
        </w:rPr>
        <w:t>:</w:t>
      </w:r>
    </w:p>
    <w:p w:rsidR="00960D20" w:rsidRPr="00B01677" w:rsidRDefault="00960D20" w:rsidP="00737090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Лучшая литературная работа (эссе);</w:t>
      </w:r>
    </w:p>
    <w:p w:rsidR="00960D20" w:rsidRPr="00B01677" w:rsidRDefault="00960D20" w:rsidP="00737090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Лучшая изобразительная работа (фото, плакат);</w:t>
      </w:r>
    </w:p>
    <w:p w:rsidR="00960D20" w:rsidRPr="00B01677" w:rsidRDefault="00960D20" w:rsidP="00737090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Лучшая </w:t>
      </w:r>
      <w:proofErr w:type="spellStart"/>
      <w:r w:rsidRPr="00B01677">
        <w:rPr>
          <w:szCs w:val="24"/>
        </w:rPr>
        <w:t>видеоработа</w:t>
      </w:r>
      <w:proofErr w:type="spellEnd"/>
      <w:r w:rsidRPr="00B01677">
        <w:rPr>
          <w:szCs w:val="24"/>
        </w:rPr>
        <w:t>.</w:t>
      </w:r>
    </w:p>
    <w:p w:rsidR="00960D20" w:rsidRPr="00B01677" w:rsidRDefault="00960D20" w:rsidP="00154DD1">
      <w:pPr>
        <w:spacing w:line="240" w:lineRule="auto"/>
        <w:ind w:firstLine="709"/>
        <w:jc w:val="both"/>
        <w:rPr>
          <w:szCs w:val="24"/>
        </w:rPr>
      </w:pPr>
    </w:p>
    <w:p w:rsidR="00960D20" w:rsidRPr="00B01677" w:rsidRDefault="00960D20" w:rsidP="005C5F6A">
      <w:pPr>
        <w:pStyle w:val="af3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b/>
          <w:bCs/>
          <w:szCs w:val="24"/>
        </w:rPr>
        <w:t xml:space="preserve">Порядок организации конкурса </w:t>
      </w:r>
    </w:p>
    <w:p w:rsidR="00960D20" w:rsidRPr="00B01677" w:rsidRDefault="00960D20" w:rsidP="00154DD1">
      <w:pPr>
        <w:spacing w:line="240" w:lineRule="auto"/>
        <w:ind w:firstLine="709"/>
        <w:jc w:val="both"/>
        <w:rPr>
          <w:szCs w:val="24"/>
        </w:rPr>
      </w:pP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Для проведения </w:t>
      </w:r>
      <w:r w:rsidR="005F3AF8">
        <w:rPr>
          <w:szCs w:val="24"/>
        </w:rPr>
        <w:t>К</w:t>
      </w:r>
      <w:r w:rsidRPr="00B01677">
        <w:rPr>
          <w:szCs w:val="24"/>
        </w:rPr>
        <w:t xml:space="preserve">онкурса формируются организационный комитет </w:t>
      </w:r>
      <w:r w:rsidR="00AF74D4">
        <w:rPr>
          <w:szCs w:val="24"/>
        </w:rPr>
        <w:t xml:space="preserve">окружного этапа </w:t>
      </w:r>
      <w:r w:rsidR="00D849AC">
        <w:rPr>
          <w:szCs w:val="24"/>
        </w:rPr>
        <w:t xml:space="preserve">Конкурса </w:t>
      </w:r>
      <w:r w:rsidRPr="00B01677">
        <w:rPr>
          <w:szCs w:val="24"/>
        </w:rPr>
        <w:t xml:space="preserve">и организационные комитеты </w:t>
      </w:r>
      <w:r w:rsidR="006E522F">
        <w:rPr>
          <w:szCs w:val="24"/>
        </w:rPr>
        <w:t xml:space="preserve">(далее – оргкомитет, оргкомитеты) </w:t>
      </w:r>
      <w:r w:rsidRPr="00B01677">
        <w:rPr>
          <w:szCs w:val="24"/>
        </w:rPr>
        <w:t>региональн</w:t>
      </w:r>
      <w:r w:rsidR="00D849AC">
        <w:rPr>
          <w:szCs w:val="24"/>
        </w:rPr>
        <w:t>ого</w:t>
      </w:r>
      <w:r w:rsidRPr="00B01677">
        <w:rPr>
          <w:szCs w:val="24"/>
        </w:rPr>
        <w:t xml:space="preserve"> этап</w:t>
      </w:r>
      <w:r w:rsidR="00D849AC">
        <w:rPr>
          <w:szCs w:val="24"/>
        </w:rPr>
        <w:t>а Конкурса</w:t>
      </w:r>
      <w:r w:rsidRPr="00B01677">
        <w:rPr>
          <w:szCs w:val="24"/>
        </w:rPr>
        <w:t xml:space="preserve">. 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proofErr w:type="gramStart"/>
      <w:r w:rsidRPr="00B01677">
        <w:rPr>
          <w:szCs w:val="24"/>
        </w:rPr>
        <w:t>Оргкомитеты региональн</w:t>
      </w:r>
      <w:r w:rsidR="00D849AC">
        <w:rPr>
          <w:szCs w:val="24"/>
        </w:rPr>
        <w:t>ого</w:t>
      </w:r>
      <w:r w:rsidRPr="00B01677">
        <w:rPr>
          <w:szCs w:val="24"/>
        </w:rPr>
        <w:t xml:space="preserve"> этап</w:t>
      </w:r>
      <w:r w:rsidR="00D849AC">
        <w:rPr>
          <w:szCs w:val="24"/>
        </w:rPr>
        <w:t>а Конкурса</w:t>
      </w:r>
      <w:r w:rsidRPr="00B01677">
        <w:rPr>
          <w:szCs w:val="24"/>
        </w:rPr>
        <w:t xml:space="preserve"> формируются локальным актом соответствующей образовательной о</w:t>
      </w:r>
      <w:r w:rsidR="004A3347">
        <w:rPr>
          <w:szCs w:val="24"/>
        </w:rPr>
        <w:t>рганизации высшего образования</w:t>
      </w:r>
      <w:r w:rsidRPr="00B01677">
        <w:rPr>
          <w:szCs w:val="24"/>
        </w:rPr>
        <w:t xml:space="preserve"> из числа сотрудников образовательной организации, представителей совета обучающихся образовательной организации, представителей региональных органов государственной власти, СМИ, </w:t>
      </w:r>
      <w:r w:rsidR="00852E74" w:rsidRPr="005A12E1">
        <w:rPr>
          <w:szCs w:val="24"/>
        </w:rPr>
        <w:t>ветеранских</w:t>
      </w:r>
      <w:r w:rsidR="00725CB9" w:rsidRPr="005A12E1">
        <w:rPr>
          <w:szCs w:val="24"/>
        </w:rPr>
        <w:t>,</w:t>
      </w:r>
      <w:r w:rsidR="00852E74" w:rsidRPr="005A12E1">
        <w:rPr>
          <w:szCs w:val="24"/>
        </w:rPr>
        <w:t xml:space="preserve"> </w:t>
      </w:r>
      <w:r w:rsidRPr="00B01677">
        <w:rPr>
          <w:szCs w:val="24"/>
        </w:rPr>
        <w:t xml:space="preserve">молодежных </w:t>
      </w:r>
      <w:r w:rsidR="00852E74">
        <w:rPr>
          <w:szCs w:val="24"/>
        </w:rPr>
        <w:t xml:space="preserve">и </w:t>
      </w:r>
      <w:r w:rsidR="00852E74" w:rsidRPr="005A12E1">
        <w:rPr>
          <w:szCs w:val="24"/>
        </w:rPr>
        <w:t>волонтерских</w:t>
      </w:r>
      <w:r w:rsidR="00852E74">
        <w:rPr>
          <w:szCs w:val="24"/>
        </w:rPr>
        <w:t xml:space="preserve"> </w:t>
      </w:r>
      <w:r w:rsidRPr="00B01677">
        <w:rPr>
          <w:szCs w:val="24"/>
        </w:rPr>
        <w:t xml:space="preserve">общественных организаций, организаций культуры и представителей бизнеса. </w:t>
      </w:r>
      <w:proofErr w:type="gramEnd"/>
    </w:p>
    <w:p w:rsidR="00960D20" w:rsidRPr="00B01677" w:rsidRDefault="00AF74D4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Оргкомитет</w:t>
      </w:r>
      <w:r w:rsidR="00960D20" w:rsidRPr="00B01677">
        <w:rPr>
          <w:szCs w:val="24"/>
        </w:rPr>
        <w:t xml:space="preserve"> </w:t>
      </w:r>
      <w:r>
        <w:rPr>
          <w:szCs w:val="24"/>
        </w:rPr>
        <w:t xml:space="preserve">окружного этапа Конкурса </w:t>
      </w:r>
      <w:r w:rsidR="00960D20" w:rsidRPr="00B01677">
        <w:rPr>
          <w:szCs w:val="24"/>
        </w:rPr>
        <w:t xml:space="preserve">формируется Советом ректоров вузов </w:t>
      </w:r>
      <w:r w:rsidR="00F576BC">
        <w:rPr>
          <w:szCs w:val="24"/>
        </w:rPr>
        <w:t>Северо-Западного федерального округа</w:t>
      </w:r>
      <w:r w:rsidR="00F576BC" w:rsidRPr="00B01677">
        <w:rPr>
          <w:szCs w:val="24"/>
        </w:rPr>
        <w:t xml:space="preserve"> </w:t>
      </w:r>
      <w:r w:rsidR="00960D20" w:rsidRPr="00B01677">
        <w:rPr>
          <w:szCs w:val="24"/>
        </w:rPr>
        <w:t>из представителей оргкомитетов региональн</w:t>
      </w:r>
      <w:r w:rsidR="00D849AC">
        <w:rPr>
          <w:szCs w:val="24"/>
        </w:rPr>
        <w:t>ого</w:t>
      </w:r>
      <w:r w:rsidR="00960D20" w:rsidRPr="00B01677">
        <w:rPr>
          <w:szCs w:val="24"/>
        </w:rPr>
        <w:t xml:space="preserve"> этап</w:t>
      </w:r>
      <w:r w:rsidR="00D849AC">
        <w:rPr>
          <w:szCs w:val="24"/>
        </w:rPr>
        <w:t>а</w:t>
      </w:r>
      <w:r w:rsidR="00960D20" w:rsidRPr="00B01677">
        <w:rPr>
          <w:szCs w:val="24"/>
        </w:rPr>
        <w:t xml:space="preserve"> Конкурса.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Окружной организационный комитет имеет право привлекать экспертов для организации и проведения Конкурса.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Оргкомитет регионального этапа Конкурса: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организует подготовку и проведение регионального этапа Конкурса; 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определяет порядок подачи конкурсных проектов студентами, сроки проведения экспертной оценки жюри, сроки определения победителей и призеров на региональном этапе Конкурса</w:t>
      </w:r>
      <w:r w:rsidR="00F1411F">
        <w:rPr>
          <w:szCs w:val="24"/>
        </w:rPr>
        <w:t xml:space="preserve"> </w:t>
      </w:r>
      <w:r w:rsidR="00F1411F" w:rsidRPr="00F1411F">
        <w:rPr>
          <w:szCs w:val="24"/>
        </w:rPr>
        <w:t>в пределах сроков, определенных в приказе о проведении Конкурса</w:t>
      </w:r>
      <w:r w:rsidRPr="00B01677">
        <w:rPr>
          <w:szCs w:val="24"/>
        </w:rPr>
        <w:t>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организует сбор заявок и конкурсных проектов студентов и допуск к участию в Конкурсе;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организует участие студентов образовательных организаций высшего образования и образовательных организаций среднего профессионального образования региона в региональном этапе Конкурса;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взаимодействует со СМИ и органами государственной власти региона с целью увеличения числа участников Конкурса;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организует информирование студентов и населения региона о проведении, ходе и результатах Конкурса; 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формирует жюри регионального этапа Конкурса;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определяет порядок работы жюри (очное представление работ авторами или заочное); </w:t>
      </w:r>
    </w:p>
    <w:p w:rsidR="00AF74D4" w:rsidRPr="00B01677" w:rsidRDefault="00AF74D4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 xml:space="preserve">предоставляет сведения о </w:t>
      </w:r>
      <w:r w:rsidRPr="00B01677">
        <w:rPr>
          <w:szCs w:val="24"/>
        </w:rPr>
        <w:t>победител</w:t>
      </w:r>
      <w:r>
        <w:rPr>
          <w:szCs w:val="24"/>
        </w:rPr>
        <w:t>ях</w:t>
      </w:r>
      <w:r w:rsidRPr="00B01677">
        <w:rPr>
          <w:szCs w:val="24"/>
        </w:rPr>
        <w:t xml:space="preserve"> регионального этапа Конкурса</w:t>
      </w:r>
      <w:r>
        <w:rPr>
          <w:szCs w:val="24"/>
        </w:rPr>
        <w:t xml:space="preserve"> в Оргкомитет</w:t>
      </w:r>
      <w:r w:rsidRPr="00B01677">
        <w:rPr>
          <w:szCs w:val="24"/>
        </w:rPr>
        <w:t xml:space="preserve"> </w:t>
      </w:r>
      <w:r>
        <w:rPr>
          <w:szCs w:val="24"/>
        </w:rPr>
        <w:t>окружного этапа Конкурса;</w:t>
      </w:r>
    </w:p>
    <w:p w:rsidR="00960D20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lastRenderedPageBreak/>
        <w:t>организует участие победителей регионального этапа Конкурса в окружном этапе;</w:t>
      </w:r>
    </w:p>
    <w:p w:rsidR="00960D20" w:rsidRPr="00B01677" w:rsidRDefault="00BD30C9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 xml:space="preserve">самостоятельно </w:t>
      </w:r>
      <w:r w:rsidR="00960D20" w:rsidRPr="00B01677">
        <w:rPr>
          <w:szCs w:val="24"/>
        </w:rPr>
        <w:t>организует церемонию награждения победителей и призеров регионального этапа Конкурса.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Оргкомитет окружного этапа Конкурса: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организует подготовку и проведение окружного этапа Конкурса; 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организует информирование студентов и населения о проведении, ходе и результатах окружного этапа Конкурса; 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формирует жюри окружного этапа Конкурса;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организует работу жюри окружного этапа Конкурса;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организует церемонию награждения победителей окружного этапа Конкурса.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Для проведения региональн</w:t>
      </w:r>
      <w:r w:rsidR="00D849AC">
        <w:rPr>
          <w:szCs w:val="24"/>
        </w:rPr>
        <w:t>ого и окружного этапов К</w:t>
      </w:r>
      <w:r w:rsidRPr="00B01677">
        <w:rPr>
          <w:szCs w:val="24"/>
        </w:rPr>
        <w:t>онкурса оргкомитетами формируются соответствующие жюри: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В состав жюри включаются представители советов обучающихся образовательных организаций, представители органов государственной власти, молодежных общественных организаций, представители СМИ, </w:t>
      </w:r>
      <w:r w:rsidR="00F02E4E">
        <w:rPr>
          <w:szCs w:val="24"/>
        </w:rPr>
        <w:t xml:space="preserve">науки, </w:t>
      </w:r>
      <w:r w:rsidRPr="00B01677">
        <w:rPr>
          <w:szCs w:val="24"/>
        </w:rPr>
        <w:t>культуры и бизнеса, а также работни</w:t>
      </w:r>
      <w:r w:rsidR="00FD2AF6">
        <w:rPr>
          <w:szCs w:val="24"/>
        </w:rPr>
        <w:t>ки образовательных организаций;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Информация о составе жюри публикуется на сайтах образовательных организаций</w:t>
      </w:r>
      <w:r w:rsidR="00FD2AF6">
        <w:rPr>
          <w:szCs w:val="24"/>
        </w:rPr>
        <w:t>, организаторов регионального этапа Конкурса;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Работа жюри строится на принципах гласности и открытости. Информация о датах заседаний жюри и принимаемых решениях публикуется на сайтах образовательных организаций</w:t>
      </w:r>
      <w:r w:rsidR="00FD2AF6">
        <w:rPr>
          <w:szCs w:val="24"/>
        </w:rPr>
        <w:t>, организатор</w:t>
      </w:r>
      <w:r w:rsidR="00944C26">
        <w:rPr>
          <w:szCs w:val="24"/>
        </w:rPr>
        <w:t>ов регионального этапа Конкурса</w:t>
      </w:r>
      <w:r w:rsidRPr="00B01677">
        <w:rPr>
          <w:szCs w:val="24"/>
        </w:rPr>
        <w:t xml:space="preserve"> и в СМИ</w:t>
      </w:r>
      <w:r w:rsidR="00FD2AF6">
        <w:rPr>
          <w:szCs w:val="24"/>
        </w:rPr>
        <w:t>;</w:t>
      </w:r>
      <w:r w:rsidRPr="00B01677">
        <w:rPr>
          <w:szCs w:val="24"/>
        </w:rPr>
        <w:t xml:space="preserve"> 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Жюри оценивают конкурсные проекты в соответствии с порядком, установленным в разделе 6 настоящего Положения.</w:t>
      </w:r>
    </w:p>
    <w:p w:rsidR="00960D20" w:rsidRPr="00B01677" w:rsidRDefault="00960D20" w:rsidP="00326F88">
      <w:pPr>
        <w:spacing w:line="240" w:lineRule="auto"/>
        <w:ind w:firstLine="709"/>
        <w:jc w:val="both"/>
        <w:rPr>
          <w:szCs w:val="24"/>
        </w:rPr>
      </w:pPr>
    </w:p>
    <w:p w:rsidR="00960D20" w:rsidRPr="00B01677" w:rsidRDefault="00960D20" w:rsidP="005C5F6A">
      <w:pPr>
        <w:pStyle w:val="af3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b/>
          <w:bCs/>
          <w:szCs w:val="24"/>
        </w:rPr>
        <w:t>Порядок проведения Конкурса и условия участия</w:t>
      </w:r>
    </w:p>
    <w:p w:rsidR="00960D20" w:rsidRPr="00B01677" w:rsidRDefault="00960D20" w:rsidP="00326F88">
      <w:pPr>
        <w:spacing w:line="240" w:lineRule="auto"/>
        <w:ind w:firstLine="709"/>
        <w:jc w:val="both"/>
        <w:rPr>
          <w:szCs w:val="24"/>
        </w:rPr>
      </w:pP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Сроки проведения регионального этапа и окружного этапа Конкурса ежегодно устанавливаются приказом </w:t>
      </w:r>
      <w:r w:rsidR="00265842">
        <w:rPr>
          <w:szCs w:val="24"/>
        </w:rPr>
        <w:t>исполнительного директора</w:t>
      </w:r>
      <w:r w:rsidRPr="00B01677">
        <w:rPr>
          <w:szCs w:val="24"/>
        </w:rPr>
        <w:t xml:space="preserve"> Совета ректоров вузов Северо-Западного федерального округа.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До участия в </w:t>
      </w:r>
      <w:r w:rsidRPr="004E05B9">
        <w:rPr>
          <w:szCs w:val="24"/>
        </w:rPr>
        <w:t>региональн</w:t>
      </w:r>
      <w:r w:rsidR="00D849AC" w:rsidRPr="004E05B9">
        <w:rPr>
          <w:szCs w:val="24"/>
        </w:rPr>
        <w:t>ом</w:t>
      </w:r>
      <w:r w:rsidRPr="004E05B9">
        <w:rPr>
          <w:szCs w:val="24"/>
        </w:rPr>
        <w:t xml:space="preserve"> этап</w:t>
      </w:r>
      <w:r w:rsidR="00D849AC" w:rsidRPr="004E05B9">
        <w:rPr>
          <w:szCs w:val="24"/>
        </w:rPr>
        <w:t>е</w:t>
      </w:r>
      <w:r w:rsidRPr="004E05B9">
        <w:rPr>
          <w:szCs w:val="24"/>
        </w:rPr>
        <w:t xml:space="preserve"> Конкурса допускаются обучающиеся образовательных организаций высшего образования и образовательных организаций среднего профессионального образования</w:t>
      </w:r>
      <w:r w:rsidRPr="00B01677">
        <w:rPr>
          <w:szCs w:val="24"/>
        </w:rPr>
        <w:t xml:space="preserve"> Северо-Западного федерального округа Российской Федерации.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Принять участие в Конкурсе могут как отдельные авторы, так и авторские коллективы.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Конкурсные проекты должны соответствовать требованиями, установленными в настоящем Положении.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Сроки и порядок подачи проектов студентами, сроки проведения экспертной оценки, сроки определения победителей и призеров на региональном этапе Конкурса устанавливаются </w:t>
      </w:r>
      <w:r w:rsidR="0020546F">
        <w:rPr>
          <w:szCs w:val="24"/>
        </w:rPr>
        <w:t>о</w:t>
      </w:r>
      <w:r w:rsidRPr="00B01677">
        <w:rPr>
          <w:szCs w:val="24"/>
        </w:rPr>
        <w:t>ргкомитетами регионального этапа Конкурса в пределах сроков, установленных приказом председателя Совета ректоров вузов Северо-Западного федерального округа.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Сроки рассмотрения и проведения экспертной оценки проектов жюри, сроки определения победителей на окружном этапе Конкурса, сроки проведения церемонии награждения победителей Конкурса устанавливаются </w:t>
      </w:r>
      <w:r w:rsidR="0020546F">
        <w:rPr>
          <w:szCs w:val="24"/>
        </w:rPr>
        <w:t>о</w:t>
      </w:r>
      <w:r w:rsidRPr="00B01677">
        <w:rPr>
          <w:szCs w:val="24"/>
        </w:rPr>
        <w:t xml:space="preserve">ргкомитетом окружного этапа Конкурса в пределах сроков, установленных приказом </w:t>
      </w:r>
      <w:r w:rsidR="00660AF8">
        <w:rPr>
          <w:szCs w:val="24"/>
        </w:rPr>
        <w:t>исполнительного директора</w:t>
      </w:r>
      <w:r w:rsidR="00660AF8" w:rsidRPr="00B01677">
        <w:rPr>
          <w:szCs w:val="24"/>
        </w:rPr>
        <w:t xml:space="preserve"> </w:t>
      </w:r>
      <w:r w:rsidRPr="00B01677">
        <w:rPr>
          <w:szCs w:val="24"/>
        </w:rPr>
        <w:t>Совета ректоров вузов Северо-Западного федерального округа.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На региональном этапе Конкурса проекты могут представляться с использованием онлайн-формы на сайте соответствующей образовательной организации высшего образования</w:t>
      </w:r>
      <w:r w:rsidR="00980060">
        <w:rPr>
          <w:szCs w:val="24"/>
        </w:rPr>
        <w:t>, организатора регионального этапа Конкурса</w:t>
      </w:r>
      <w:r w:rsidRPr="00B01677">
        <w:rPr>
          <w:szCs w:val="24"/>
        </w:rPr>
        <w:t xml:space="preserve">, через электронную почту </w:t>
      </w:r>
      <w:r w:rsidR="0020546F">
        <w:rPr>
          <w:szCs w:val="24"/>
        </w:rPr>
        <w:t>о</w:t>
      </w:r>
      <w:r w:rsidRPr="00B01677">
        <w:rPr>
          <w:szCs w:val="24"/>
        </w:rPr>
        <w:t xml:space="preserve">ргкомитета или лично по установленному </w:t>
      </w:r>
      <w:r w:rsidR="0020546F">
        <w:rPr>
          <w:szCs w:val="24"/>
        </w:rPr>
        <w:t>о</w:t>
      </w:r>
      <w:r w:rsidRPr="00B01677">
        <w:rPr>
          <w:szCs w:val="24"/>
        </w:rPr>
        <w:t xml:space="preserve">ргкомитетом адресу – в зависимости от выбора </w:t>
      </w:r>
      <w:r w:rsidR="0020546F">
        <w:rPr>
          <w:szCs w:val="24"/>
        </w:rPr>
        <w:lastRenderedPageBreak/>
        <w:t>о</w:t>
      </w:r>
      <w:r w:rsidRPr="00B01677">
        <w:rPr>
          <w:szCs w:val="24"/>
        </w:rPr>
        <w:t xml:space="preserve">ргкомитета регионального этапа Конкурса. После регистрации конкурсного проекта информация о регистрации направляется </w:t>
      </w:r>
      <w:r w:rsidR="0020546F">
        <w:rPr>
          <w:szCs w:val="24"/>
        </w:rPr>
        <w:t>о</w:t>
      </w:r>
      <w:r w:rsidRPr="00B01677">
        <w:rPr>
          <w:szCs w:val="24"/>
        </w:rPr>
        <w:t>ргкомитетом авторам проекта.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К участию в Конкурсе не допускаются: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Проекты, поступившие позже установленного срока;</w:t>
      </w:r>
    </w:p>
    <w:p w:rsidR="00960D20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Проекты, не соответствующие требованиям к оформлению, уста</w:t>
      </w:r>
      <w:r w:rsidR="00EF1DFF">
        <w:rPr>
          <w:szCs w:val="24"/>
        </w:rPr>
        <w:t>новленным в настоящем Положении;</w:t>
      </w:r>
    </w:p>
    <w:p w:rsidR="00EF1DFF" w:rsidRPr="00B01677" w:rsidRDefault="00EF1DFF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 xml:space="preserve">Проекты, ставшие победителями Конкурса в предыдущие годы. 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Каждый участник может подать на конкурс не более двух проектов (в том числе в составе авторского коллектива).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Подавая проекты на Конкурс, авторы дают согласие на предоставление </w:t>
      </w:r>
      <w:r w:rsidR="007E285F">
        <w:rPr>
          <w:szCs w:val="24"/>
        </w:rPr>
        <w:t xml:space="preserve">организаторам Конкурса </w:t>
      </w:r>
      <w:r w:rsidRPr="00B01677">
        <w:rPr>
          <w:szCs w:val="24"/>
        </w:rPr>
        <w:t xml:space="preserve">права использования конкурсных работ для освещения Конкурса на основании безвозмездной простой (неисключительной) лицензии на весь срок действия исключительных прав на материалы перечисленными способами: создания сборников, фотоальбомов, видеофильмов. 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Участники Конкурса гарантируют соблюдение авторских прав в </w:t>
      </w:r>
      <w:r w:rsidR="00707741">
        <w:rPr>
          <w:szCs w:val="24"/>
        </w:rPr>
        <w:t>поданных</w:t>
      </w:r>
      <w:r w:rsidRPr="00B01677">
        <w:rPr>
          <w:szCs w:val="24"/>
        </w:rPr>
        <w:t xml:space="preserve"> на Конкурс работах.</w:t>
      </w:r>
    </w:p>
    <w:p w:rsidR="00960D20" w:rsidRPr="00B01677" w:rsidRDefault="00960D20" w:rsidP="00154DD1">
      <w:pPr>
        <w:spacing w:line="240" w:lineRule="auto"/>
        <w:ind w:firstLine="709"/>
        <w:jc w:val="both"/>
        <w:rPr>
          <w:szCs w:val="24"/>
        </w:rPr>
      </w:pPr>
    </w:p>
    <w:p w:rsidR="00960D20" w:rsidRPr="00B01677" w:rsidRDefault="00326F88" w:rsidP="005C5F6A">
      <w:pPr>
        <w:pStyle w:val="af3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>
        <w:rPr>
          <w:b/>
          <w:bCs/>
          <w:szCs w:val="24"/>
        </w:rPr>
        <w:t xml:space="preserve"> </w:t>
      </w:r>
      <w:r w:rsidR="00960D20" w:rsidRPr="00B01677">
        <w:rPr>
          <w:b/>
          <w:bCs/>
          <w:szCs w:val="24"/>
        </w:rPr>
        <w:t>Требования к конкурсным проектам</w:t>
      </w:r>
    </w:p>
    <w:p w:rsidR="00960D20" w:rsidRPr="00B01677" w:rsidRDefault="00960D20" w:rsidP="00154DD1">
      <w:pPr>
        <w:spacing w:line="240" w:lineRule="auto"/>
        <w:ind w:firstLine="709"/>
        <w:jc w:val="both"/>
        <w:rPr>
          <w:szCs w:val="24"/>
        </w:rPr>
      </w:pP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Требования к оформлению конкурсного проекта: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326F88">
        <w:rPr>
          <w:b/>
          <w:szCs w:val="24"/>
        </w:rPr>
        <w:t>Литературная работа (эссе</w:t>
      </w:r>
      <w:r w:rsidRPr="00B01677">
        <w:rPr>
          <w:szCs w:val="24"/>
        </w:rPr>
        <w:t>):</w:t>
      </w:r>
    </w:p>
    <w:p w:rsidR="00960D20" w:rsidRPr="00B01677" w:rsidRDefault="00960D20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 формат файла – </w:t>
      </w:r>
      <w:r w:rsidRPr="00B01677">
        <w:rPr>
          <w:szCs w:val="24"/>
          <w:lang w:val="en-US"/>
        </w:rPr>
        <w:t>DOC</w:t>
      </w:r>
      <w:r w:rsidR="0089295F">
        <w:rPr>
          <w:szCs w:val="24"/>
        </w:rPr>
        <w:t>;</w:t>
      </w:r>
    </w:p>
    <w:p w:rsidR="00960D20" w:rsidRPr="00B01677" w:rsidRDefault="0089295F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 xml:space="preserve"> размер страницы – А4;</w:t>
      </w:r>
    </w:p>
    <w:p w:rsidR="00960D20" w:rsidRPr="00B01677" w:rsidRDefault="0089295F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 xml:space="preserve"> шрифт – TimesNewRoman;</w:t>
      </w:r>
    </w:p>
    <w:p w:rsidR="00960D20" w:rsidRPr="00B01677" w:rsidRDefault="00960D20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 кегль 12;</w:t>
      </w:r>
    </w:p>
    <w:p w:rsidR="00960D20" w:rsidRPr="00B01677" w:rsidRDefault="00960D20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 не более 10 000 знаков (без учета пробелов);</w:t>
      </w:r>
    </w:p>
    <w:p w:rsidR="00960D20" w:rsidRDefault="00960D20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 </w:t>
      </w:r>
      <w:proofErr w:type="gramStart"/>
      <w:r w:rsidR="00710173">
        <w:rPr>
          <w:szCs w:val="24"/>
        </w:rPr>
        <w:t>в</w:t>
      </w:r>
      <w:r w:rsidRPr="00B01677">
        <w:rPr>
          <w:szCs w:val="24"/>
        </w:rPr>
        <w:t xml:space="preserve"> файле работы должны быть указаны название работы, фамилия, имя и отчество</w:t>
      </w:r>
      <w:r w:rsidR="00677215">
        <w:rPr>
          <w:szCs w:val="24"/>
        </w:rPr>
        <w:t xml:space="preserve"> (при наличии)</w:t>
      </w:r>
      <w:r w:rsidRPr="00B01677">
        <w:rPr>
          <w:szCs w:val="24"/>
        </w:rPr>
        <w:t xml:space="preserve"> автора/членов авторского коллектива, наименование образовательной организации высшего образования</w:t>
      </w:r>
      <w:r w:rsidR="00677215">
        <w:rPr>
          <w:szCs w:val="24"/>
        </w:rPr>
        <w:t xml:space="preserve"> или среднего профессионального образования</w:t>
      </w:r>
      <w:r w:rsidRPr="00B01677">
        <w:rPr>
          <w:szCs w:val="24"/>
        </w:rPr>
        <w:t>, адреса электронной почты авторов.</w:t>
      </w:r>
      <w:proofErr w:type="gramEnd"/>
    </w:p>
    <w:p w:rsidR="00960D20" w:rsidRPr="005C5F6A" w:rsidRDefault="00326F88" w:rsidP="005C5F6A">
      <w:pPr>
        <w:pStyle w:val="af3"/>
        <w:numPr>
          <w:ilvl w:val="2"/>
          <w:numId w:val="22"/>
        </w:numPr>
        <w:spacing w:line="240" w:lineRule="auto"/>
        <w:ind w:left="0" w:firstLine="709"/>
        <w:jc w:val="both"/>
        <w:rPr>
          <w:szCs w:val="24"/>
        </w:rPr>
      </w:pPr>
      <w:r w:rsidRPr="005C5F6A">
        <w:rPr>
          <w:b/>
          <w:szCs w:val="24"/>
        </w:rPr>
        <w:t xml:space="preserve"> </w:t>
      </w:r>
      <w:r w:rsidR="00960D20" w:rsidRPr="005C5F6A">
        <w:rPr>
          <w:b/>
          <w:szCs w:val="24"/>
        </w:rPr>
        <w:t>Изобразительная работа (фото, плакат</w:t>
      </w:r>
      <w:r w:rsidR="00960D20" w:rsidRPr="005C5F6A">
        <w:rPr>
          <w:szCs w:val="24"/>
        </w:rPr>
        <w:t>):</w:t>
      </w:r>
    </w:p>
    <w:p w:rsidR="00960D20" w:rsidRPr="00B01677" w:rsidRDefault="00960D20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 </w:t>
      </w:r>
      <w:r w:rsidR="005C5F6A">
        <w:rPr>
          <w:szCs w:val="24"/>
        </w:rPr>
        <w:t>и</w:t>
      </w:r>
      <w:r w:rsidRPr="00B01677">
        <w:rPr>
          <w:szCs w:val="24"/>
        </w:rPr>
        <w:t xml:space="preserve">зображения представляются в файлах формата </w:t>
      </w:r>
      <w:r w:rsidRPr="00B01677">
        <w:rPr>
          <w:szCs w:val="24"/>
          <w:lang w:val="en-US"/>
        </w:rPr>
        <w:t>TIF</w:t>
      </w:r>
      <w:r w:rsidRPr="00B01677">
        <w:rPr>
          <w:szCs w:val="24"/>
        </w:rPr>
        <w:t xml:space="preserve">, </w:t>
      </w:r>
      <w:r w:rsidRPr="00B01677">
        <w:rPr>
          <w:szCs w:val="24"/>
          <w:lang w:val="en-US"/>
        </w:rPr>
        <w:t>PDF</w:t>
      </w:r>
      <w:r w:rsidRPr="00B01677">
        <w:rPr>
          <w:szCs w:val="24"/>
        </w:rPr>
        <w:t xml:space="preserve"> или </w:t>
      </w:r>
      <w:r w:rsidRPr="00B01677">
        <w:rPr>
          <w:szCs w:val="24"/>
          <w:lang w:val="en-US"/>
        </w:rPr>
        <w:t>JPEG</w:t>
      </w:r>
      <w:r w:rsidRPr="00B01677">
        <w:rPr>
          <w:szCs w:val="24"/>
        </w:rPr>
        <w:t xml:space="preserve"> или на бумажном носителе формата А3</w:t>
      </w:r>
      <w:r w:rsidR="0089295F">
        <w:rPr>
          <w:szCs w:val="24"/>
        </w:rPr>
        <w:t xml:space="preserve"> или А</w:t>
      </w:r>
      <w:proofErr w:type="gramStart"/>
      <w:r w:rsidR="0089295F">
        <w:rPr>
          <w:szCs w:val="24"/>
        </w:rPr>
        <w:t>4</w:t>
      </w:r>
      <w:proofErr w:type="gramEnd"/>
      <w:r w:rsidR="0089295F">
        <w:rPr>
          <w:szCs w:val="24"/>
        </w:rPr>
        <w:t>;</w:t>
      </w:r>
    </w:p>
    <w:p w:rsidR="00960D20" w:rsidRPr="00B01677" w:rsidRDefault="00960D20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 разрешение 300 </w:t>
      </w:r>
      <w:r w:rsidRPr="00B01677">
        <w:rPr>
          <w:szCs w:val="24"/>
          <w:lang w:val="en-US"/>
        </w:rPr>
        <w:t>dpi</w:t>
      </w:r>
      <w:r w:rsidR="0089295F">
        <w:rPr>
          <w:szCs w:val="24"/>
        </w:rPr>
        <w:t xml:space="preserve"> размером 5905х4724 пикселей;</w:t>
      </w:r>
    </w:p>
    <w:p w:rsidR="00960D20" w:rsidRPr="00B01677" w:rsidRDefault="00960D20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 </w:t>
      </w:r>
      <w:r w:rsidR="005C5F6A">
        <w:rPr>
          <w:szCs w:val="24"/>
        </w:rPr>
        <w:t>ц</w:t>
      </w:r>
      <w:r w:rsidRPr="00B01677">
        <w:rPr>
          <w:szCs w:val="24"/>
        </w:rPr>
        <w:t>ветовая модель – CMYK;</w:t>
      </w:r>
    </w:p>
    <w:p w:rsidR="00960D20" w:rsidRPr="00B01677" w:rsidRDefault="00960D20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 </w:t>
      </w:r>
      <w:r w:rsidR="005C5F6A">
        <w:rPr>
          <w:szCs w:val="24"/>
        </w:rPr>
        <w:t>м</w:t>
      </w:r>
      <w:r w:rsidRPr="00B01677">
        <w:rPr>
          <w:szCs w:val="24"/>
        </w:rPr>
        <w:t>аксимальный размер файла – 15 Мб;</w:t>
      </w:r>
    </w:p>
    <w:p w:rsidR="00960D20" w:rsidRPr="00B01677" w:rsidRDefault="00960D20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 </w:t>
      </w:r>
      <w:proofErr w:type="gramStart"/>
      <w:r w:rsidR="005C5F6A">
        <w:rPr>
          <w:szCs w:val="24"/>
        </w:rPr>
        <w:t>к</w:t>
      </w:r>
      <w:r w:rsidRPr="00B01677">
        <w:rPr>
          <w:szCs w:val="24"/>
        </w:rPr>
        <w:t xml:space="preserve"> файлу изображения должен прилагаться файл в формате </w:t>
      </w:r>
      <w:r w:rsidRPr="00B01677">
        <w:rPr>
          <w:szCs w:val="24"/>
          <w:lang w:val="en-US"/>
        </w:rPr>
        <w:t>DOC</w:t>
      </w:r>
      <w:r w:rsidRPr="00B01677">
        <w:rPr>
          <w:szCs w:val="24"/>
        </w:rPr>
        <w:t xml:space="preserve">, содержащий название работы, фамилию, имя и отчество </w:t>
      </w:r>
      <w:r w:rsidR="00677215">
        <w:rPr>
          <w:szCs w:val="24"/>
        </w:rPr>
        <w:t xml:space="preserve">(при наличии) </w:t>
      </w:r>
      <w:r w:rsidRPr="00B01677">
        <w:rPr>
          <w:szCs w:val="24"/>
        </w:rPr>
        <w:t>автора/членов авторского коллектива, наименование образовательной организации высшего образования</w:t>
      </w:r>
      <w:r w:rsidR="00677215">
        <w:rPr>
          <w:szCs w:val="24"/>
        </w:rPr>
        <w:t xml:space="preserve"> или среднего профессионального образования</w:t>
      </w:r>
      <w:r w:rsidRPr="00B01677">
        <w:rPr>
          <w:szCs w:val="24"/>
        </w:rPr>
        <w:t>, адрес электронной почты авторов, крат</w:t>
      </w:r>
      <w:r w:rsidR="0089295F">
        <w:rPr>
          <w:szCs w:val="24"/>
        </w:rPr>
        <w:t>кое описание изображения и т.п.</w:t>
      </w:r>
      <w:proofErr w:type="gramEnd"/>
    </w:p>
    <w:p w:rsidR="00960D20" w:rsidRPr="005C5F6A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b/>
          <w:szCs w:val="24"/>
        </w:rPr>
      </w:pPr>
      <w:r w:rsidRPr="005C5F6A">
        <w:rPr>
          <w:b/>
          <w:szCs w:val="24"/>
        </w:rPr>
        <w:t>Видеоработа:</w:t>
      </w:r>
    </w:p>
    <w:p w:rsidR="00960D20" w:rsidRPr="00B01677" w:rsidRDefault="00960D20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 видеофрагмент продолжительностью не менее 1 минуты и </w:t>
      </w:r>
      <w:r w:rsidR="00A07384">
        <w:rPr>
          <w:szCs w:val="24"/>
        </w:rPr>
        <w:t xml:space="preserve">не </w:t>
      </w:r>
      <w:r w:rsidRPr="00B01677">
        <w:rPr>
          <w:szCs w:val="24"/>
        </w:rPr>
        <w:t xml:space="preserve">более 5 (пяти) минут; </w:t>
      </w:r>
    </w:p>
    <w:p w:rsidR="00960D20" w:rsidRPr="00B01677" w:rsidRDefault="00960D20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максимальный размер файла – 400 Мб;</w:t>
      </w:r>
    </w:p>
    <w:p w:rsidR="00960D20" w:rsidRPr="00B01677" w:rsidRDefault="005C5F6A" w:rsidP="00326F88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proofErr w:type="gramStart"/>
      <w:r>
        <w:rPr>
          <w:szCs w:val="24"/>
        </w:rPr>
        <w:t>к</w:t>
      </w:r>
      <w:r w:rsidR="00960D20" w:rsidRPr="00B01677">
        <w:rPr>
          <w:szCs w:val="24"/>
        </w:rPr>
        <w:t xml:space="preserve"> файлу видеофрагмента должен прилагаться файл в формате </w:t>
      </w:r>
      <w:r w:rsidR="00960D20" w:rsidRPr="00B01677">
        <w:rPr>
          <w:szCs w:val="24"/>
          <w:lang w:val="en-US"/>
        </w:rPr>
        <w:t>DOC</w:t>
      </w:r>
      <w:r w:rsidR="00960D20" w:rsidRPr="00B01677">
        <w:rPr>
          <w:szCs w:val="24"/>
        </w:rPr>
        <w:t xml:space="preserve">, содержащий название видеофрагмента, фамилию, имя и отчество </w:t>
      </w:r>
      <w:r w:rsidR="00677215">
        <w:rPr>
          <w:szCs w:val="24"/>
        </w:rPr>
        <w:t xml:space="preserve">(при наличии) </w:t>
      </w:r>
      <w:r w:rsidR="00960D20" w:rsidRPr="00B01677">
        <w:rPr>
          <w:szCs w:val="24"/>
        </w:rPr>
        <w:t>автора/членов авторского коллектива, наименование образовательной организации высшего образования</w:t>
      </w:r>
      <w:r w:rsidR="00677215">
        <w:rPr>
          <w:szCs w:val="24"/>
        </w:rPr>
        <w:t xml:space="preserve"> или среднего </w:t>
      </w:r>
      <w:r w:rsidR="00677215">
        <w:rPr>
          <w:szCs w:val="24"/>
        </w:rPr>
        <w:lastRenderedPageBreak/>
        <w:t>профессионального образования</w:t>
      </w:r>
      <w:r w:rsidR="00960D20" w:rsidRPr="00B01677">
        <w:rPr>
          <w:szCs w:val="24"/>
        </w:rPr>
        <w:t>, адрес электронной почты авторов, краткое описание видеофрагмента, периода и места съемки и т.п.;</w:t>
      </w:r>
      <w:proofErr w:type="gramEnd"/>
    </w:p>
    <w:p w:rsidR="00960D20" w:rsidRPr="00B01677" w:rsidRDefault="00336756" w:rsidP="00710173">
      <w:pPr>
        <w:pStyle w:val="af3"/>
        <w:numPr>
          <w:ilvl w:val="3"/>
          <w:numId w:val="15"/>
        </w:numPr>
        <w:tabs>
          <w:tab w:val="clear" w:pos="851"/>
          <w:tab w:val="clear" w:pos="2708"/>
        </w:tabs>
        <w:spacing w:line="240" w:lineRule="auto"/>
        <w:ind w:left="0" w:firstLine="709"/>
        <w:contextualSpacing w:val="0"/>
        <w:jc w:val="both"/>
        <w:rPr>
          <w:szCs w:val="24"/>
        </w:rPr>
      </w:pPr>
      <w:proofErr w:type="spellStart"/>
      <w:r>
        <w:rPr>
          <w:szCs w:val="24"/>
        </w:rPr>
        <w:t>в</w:t>
      </w:r>
      <w:r w:rsidR="00960D20" w:rsidRPr="00B01677">
        <w:rPr>
          <w:szCs w:val="24"/>
        </w:rPr>
        <w:t>идеоработы</w:t>
      </w:r>
      <w:proofErr w:type="spellEnd"/>
      <w:r w:rsidR="00960D20" w:rsidRPr="00B01677">
        <w:rPr>
          <w:szCs w:val="24"/>
        </w:rPr>
        <w:t xml:space="preserve"> на Конкурс могут быть </w:t>
      </w:r>
      <w:proofErr w:type="gramStart"/>
      <w:r w:rsidR="00960D20" w:rsidRPr="00B01677">
        <w:rPr>
          <w:szCs w:val="24"/>
        </w:rPr>
        <w:t>представлены</w:t>
      </w:r>
      <w:proofErr w:type="gramEnd"/>
      <w:r w:rsidR="00960D20" w:rsidRPr="00B01677">
        <w:rPr>
          <w:szCs w:val="24"/>
        </w:rPr>
        <w:t xml:space="preserve"> в жанрах: игровом; постановочном; документальном; информационно-публицистическом; документальная драма; анимационном.</w:t>
      </w:r>
    </w:p>
    <w:p w:rsidR="00960D20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Оргкомитет Конкурса может не допустить проекты к участию, если они не соответствует этическим нормам, а также данному Положению.</w:t>
      </w:r>
    </w:p>
    <w:p w:rsidR="0089295F" w:rsidRPr="00B01677" w:rsidRDefault="0089295F" w:rsidP="00154DD1">
      <w:pPr>
        <w:pStyle w:val="af3"/>
        <w:tabs>
          <w:tab w:val="left" w:pos="851"/>
        </w:tabs>
        <w:spacing w:line="240" w:lineRule="auto"/>
        <w:ind w:left="0" w:firstLine="709"/>
        <w:contextualSpacing w:val="0"/>
        <w:jc w:val="both"/>
        <w:rPr>
          <w:szCs w:val="24"/>
        </w:rPr>
      </w:pPr>
    </w:p>
    <w:p w:rsidR="00960D20" w:rsidRPr="00B01677" w:rsidRDefault="00960D20" w:rsidP="005C5F6A">
      <w:pPr>
        <w:pStyle w:val="af3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b/>
          <w:bCs/>
          <w:szCs w:val="24"/>
        </w:rPr>
        <w:t>Подведение итогов Конкурса</w:t>
      </w:r>
    </w:p>
    <w:p w:rsidR="00960D20" w:rsidRPr="00B01677" w:rsidRDefault="00960D20" w:rsidP="00154DD1">
      <w:pPr>
        <w:spacing w:line="240" w:lineRule="auto"/>
        <w:ind w:firstLine="709"/>
        <w:jc w:val="both"/>
        <w:rPr>
          <w:szCs w:val="24"/>
        </w:rPr>
      </w:pP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Жюри регионального этапа и окружного этапа Конкурса оценивают студенческие проекты, представленные на Конкурс, по 10-балльной системе по следующим категориям:</w:t>
      </w:r>
    </w:p>
    <w:p w:rsidR="00960D20" w:rsidRPr="00B01677" w:rsidRDefault="0027384B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Идея проекта;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Обоснование актуальности;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Соответствие цели и задачам Конкурса;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Информативность;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Творческое решение и оригинальность работы;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Внутренняя логика проекта – логическая взаимосвязь целей, задач, механизмов реализации и результатов;</w:t>
      </w:r>
    </w:p>
    <w:p w:rsidR="00960D20" w:rsidRPr="00B01677" w:rsidRDefault="00960D20" w:rsidP="005C5F6A">
      <w:pPr>
        <w:pStyle w:val="af3"/>
        <w:numPr>
          <w:ilvl w:val="2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Качество исполнения.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Члены жюри регионального этапа Конкурса на заседании определяют победителя и двух призеров в каждой из номинаций.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Автор/авторский коллектив проекта, набравшего наибольшую сумму баллов, признается победителем регионального этапа Конкурса. Авторы/авторские коллективы проектов, набравших вторую и третью по величине сумму баллов, признаются призерами регионального этапа Конкурса.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Жюри окружного этапа Конкурса оценивает проекты победителей региональн</w:t>
      </w:r>
      <w:r w:rsidR="00D849AC">
        <w:rPr>
          <w:szCs w:val="24"/>
        </w:rPr>
        <w:t>ого</w:t>
      </w:r>
      <w:r w:rsidRPr="00B01677">
        <w:rPr>
          <w:szCs w:val="24"/>
        </w:rPr>
        <w:t xml:space="preserve"> этап</w:t>
      </w:r>
      <w:r w:rsidR="00D849AC">
        <w:rPr>
          <w:szCs w:val="24"/>
        </w:rPr>
        <w:t>а</w:t>
      </w:r>
      <w:r w:rsidRPr="00B01677">
        <w:rPr>
          <w:szCs w:val="24"/>
        </w:rPr>
        <w:t xml:space="preserve"> Конкурса в соответствии с п. 6.1 настоящего Положения. Жюри окружного этапа Конкурса определяет </w:t>
      </w:r>
      <w:r w:rsidR="00B12AF5">
        <w:rPr>
          <w:szCs w:val="24"/>
        </w:rPr>
        <w:t xml:space="preserve">по одному </w:t>
      </w:r>
      <w:r w:rsidRPr="00B01677">
        <w:rPr>
          <w:szCs w:val="24"/>
        </w:rPr>
        <w:t>победител</w:t>
      </w:r>
      <w:r w:rsidR="00B12AF5">
        <w:rPr>
          <w:szCs w:val="24"/>
        </w:rPr>
        <w:t>ю</w:t>
      </w:r>
      <w:r w:rsidRPr="00B01677">
        <w:rPr>
          <w:szCs w:val="24"/>
        </w:rPr>
        <w:t xml:space="preserve"> Конкурса </w:t>
      </w:r>
      <w:r w:rsidR="00B12AF5">
        <w:rPr>
          <w:szCs w:val="24"/>
        </w:rPr>
        <w:t xml:space="preserve">и по два </w:t>
      </w:r>
      <w:r w:rsidR="00B12AF5" w:rsidRPr="00B01677">
        <w:rPr>
          <w:szCs w:val="24"/>
        </w:rPr>
        <w:t>призер</w:t>
      </w:r>
      <w:r w:rsidR="00B12AF5">
        <w:rPr>
          <w:szCs w:val="24"/>
        </w:rPr>
        <w:t xml:space="preserve">а </w:t>
      </w:r>
      <w:r w:rsidR="00B12AF5" w:rsidRPr="00B01677">
        <w:rPr>
          <w:szCs w:val="24"/>
        </w:rPr>
        <w:t>Конкурса</w:t>
      </w:r>
      <w:r w:rsidR="00B12AF5">
        <w:rPr>
          <w:szCs w:val="24"/>
        </w:rPr>
        <w:t xml:space="preserve"> в каждой из трех номинаций</w:t>
      </w:r>
      <w:r w:rsidRPr="00B01677">
        <w:rPr>
          <w:szCs w:val="24"/>
        </w:rPr>
        <w:t xml:space="preserve">. 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Жюри</w:t>
      </w:r>
      <w:r w:rsidR="00B960C1" w:rsidRPr="00B960C1">
        <w:rPr>
          <w:szCs w:val="24"/>
        </w:rPr>
        <w:t xml:space="preserve"> </w:t>
      </w:r>
      <w:r w:rsidR="00B960C1">
        <w:rPr>
          <w:szCs w:val="24"/>
        </w:rPr>
        <w:t>не</w:t>
      </w:r>
      <w:r w:rsidRPr="00B01677">
        <w:rPr>
          <w:szCs w:val="24"/>
        </w:rPr>
        <w:t xml:space="preserve"> вправе присуждать какие-либо места, если представленные конкурсные работы не соответствуют условиям конкурса.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Решение о победителях и призерах конкурса Жюри принимает простым большинством голосов от общего числа членов Жюри. В случае равного количества голосов дополнительный голос имеет председатель Жюри.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Решение о признании победителями и призерами Конкурса на соответствующем этапе Конкурса оформляется протоколом заседания жюри Конкурса. 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Апелляции в ходе проведения Конкурса не предусмотрены.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>Работы, представленные на конкурс, не возвращаются.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Все участники получают свидетельства об участии в Конкурсе. </w:t>
      </w:r>
    </w:p>
    <w:p w:rsidR="00960D20" w:rsidRPr="00B01677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Победители и призеры региональных этапов Конкурса награждаются дипломами и памятными подарками по решению </w:t>
      </w:r>
      <w:r w:rsidR="0020546F">
        <w:rPr>
          <w:szCs w:val="24"/>
        </w:rPr>
        <w:t>о</w:t>
      </w:r>
      <w:r w:rsidRPr="00B01677">
        <w:rPr>
          <w:szCs w:val="24"/>
        </w:rPr>
        <w:t>ргкомитетов региональн</w:t>
      </w:r>
      <w:r w:rsidR="00D849AC">
        <w:rPr>
          <w:szCs w:val="24"/>
        </w:rPr>
        <w:t>ого</w:t>
      </w:r>
      <w:r w:rsidRPr="00B01677">
        <w:rPr>
          <w:szCs w:val="24"/>
        </w:rPr>
        <w:t xml:space="preserve"> этап</w:t>
      </w:r>
      <w:r w:rsidR="00D849AC">
        <w:rPr>
          <w:szCs w:val="24"/>
        </w:rPr>
        <w:t>а Конкурса</w:t>
      </w:r>
      <w:r w:rsidRPr="00B01677">
        <w:rPr>
          <w:szCs w:val="24"/>
        </w:rPr>
        <w:t>.</w:t>
      </w:r>
    </w:p>
    <w:p w:rsidR="00960D20" w:rsidRPr="004B5B1C" w:rsidRDefault="00960D20" w:rsidP="005C5F6A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B01677">
        <w:rPr>
          <w:szCs w:val="24"/>
        </w:rPr>
        <w:t xml:space="preserve">Победители </w:t>
      </w:r>
      <w:r w:rsidR="005918B7">
        <w:rPr>
          <w:szCs w:val="24"/>
        </w:rPr>
        <w:t xml:space="preserve">и призеры </w:t>
      </w:r>
      <w:r w:rsidRPr="00B01677">
        <w:rPr>
          <w:szCs w:val="24"/>
        </w:rPr>
        <w:t xml:space="preserve">окружного этапа Конкурса награждаются </w:t>
      </w:r>
      <w:r w:rsidR="00BB7845" w:rsidRPr="00B01677">
        <w:rPr>
          <w:szCs w:val="24"/>
        </w:rPr>
        <w:t xml:space="preserve">дипломами </w:t>
      </w:r>
      <w:r w:rsidR="00BB7845">
        <w:rPr>
          <w:szCs w:val="24"/>
        </w:rPr>
        <w:t xml:space="preserve">и </w:t>
      </w:r>
      <w:r w:rsidRPr="00B01677">
        <w:rPr>
          <w:szCs w:val="24"/>
        </w:rPr>
        <w:t xml:space="preserve">денежными премиями </w:t>
      </w:r>
      <w:r w:rsidR="00700EBE">
        <w:rPr>
          <w:szCs w:val="24"/>
        </w:rPr>
        <w:t xml:space="preserve">от </w:t>
      </w:r>
      <w:r w:rsidRPr="00B01677">
        <w:rPr>
          <w:szCs w:val="24"/>
        </w:rPr>
        <w:t xml:space="preserve">Совета ректоров вузов </w:t>
      </w:r>
      <w:r w:rsidR="00F576BC">
        <w:rPr>
          <w:szCs w:val="24"/>
        </w:rPr>
        <w:t>Северо-Западного федерального округа</w:t>
      </w:r>
      <w:r w:rsidRPr="00B01677">
        <w:rPr>
          <w:szCs w:val="24"/>
        </w:rPr>
        <w:t xml:space="preserve">. Общий призовой фонд </w:t>
      </w:r>
      <w:r w:rsidRPr="004B5B1C">
        <w:rPr>
          <w:szCs w:val="24"/>
        </w:rPr>
        <w:t xml:space="preserve">составляет </w:t>
      </w:r>
      <w:r w:rsidR="00727868">
        <w:rPr>
          <w:szCs w:val="24"/>
        </w:rPr>
        <w:t>285</w:t>
      </w:r>
      <w:r w:rsidRPr="004B5B1C">
        <w:rPr>
          <w:szCs w:val="24"/>
        </w:rPr>
        <w:t xml:space="preserve"> </w:t>
      </w:r>
      <w:r w:rsidR="00B857F3">
        <w:rPr>
          <w:szCs w:val="24"/>
        </w:rPr>
        <w:t>000 рублей. Размер премии на один</w:t>
      </w:r>
      <w:r w:rsidRPr="004B5B1C">
        <w:rPr>
          <w:szCs w:val="24"/>
        </w:rPr>
        <w:t xml:space="preserve"> </w:t>
      </w:r>
      <w:r w:rsidR="00B857F3">
        <w:rPr>
          <w:szCs w:val="24"/>
        </w:rPr>
        <w:t>победивший проект</w:t>
      </w:r>
      <w:r w:rsidRPr="004B5B1C">
        <w:rPr>
          <w:szCs w:val="24"/>
        </w:rPr>
        <w:t xml:space="preserve"> составляет 4</w:t>
      </w:r>
      <w:r w:rsidR="004B5B1C" w:rsidRPr="004B5B1C">
        <w:rPr>
          <w:szCs w:val="24"/>
        </w:rPr>
        <w:t>5</w:t>
      </w:r>
      <w:r w:rsidRPr="004B5B1C">
        <w:rPr>
          <w:szCs w:val="24"/>
        </w:rPr>
        <w:t xml:space="preserve"> 000 рублей. </w:t>
      </w:r>
      <w:r w:rsidR="00B12AF5">
        <w:rPr>
          <w:szCs w:val="24"/>
        </w:rPr>
        <w:t>Размер премии на один</w:t>
      </w:r>
      <w:r w:rsidR="00B12AF5" w:rsidRPr="004B5B1C">
        <w:rPr>
          <w:szCs w:val="24"/>
        </w:rPr>
        <w:t xml:space="preserve"> </w:t>
      </w:r>
      <w:r w:rsidR="00B12AF5">
        <w:rPr>
          <w:szCs w:val="24"/>
        </w:rPr>
        <w:t xml:space="preserve">проект, </w:t>
      </w:r>
      <w:r w:rsidR="001950AE">
        <w:rPr>
          <w:szCs w:val="24"/>
        </w:rPr>
        <w:t xml:space="preserve">занявший призовое место, </w:t>
      </w:r>
      <w:r w:rsidR="00B12AF5" w:rsidRPr="004B5B1C">
        <w:rPr>
          <w:szCs w:val="24"/>
        </w:rPr>
        <w:t xml:space="preserve">составляет </w:t>
      </w:r>
      <w:r w:rsidR="001950AE">
        <w:rPr>
          <w:szCs w:val="24"/>
        </w:rPr>
        <w:t>25</w:t>
      </w:r>
      <w:r w:rsidR="00B12AF5" w:rsidRPr="004B5B1C">
        <w:rPr>
          <w:szCs w:val="24"/>
        </w:rPr>
        <w:t> 000 рублей.</w:t>
      </w:r>
    </w:p>
    <w:p w:rsidR="00960D20" w:rsidRPr="004A3347" w:rsidRDefault="00860146" w:rsidP="00154DD1">
      <w:pPr>
        <w:pStyle w:val="af3"/>
        <w:numPr>
          <w:ilvl w:val="1"/>
          <w:numId w:val="22"/>
        </w:numPr>
        <w:spacing w:line="240" w:lineRule="auto"/>
        <w:ind w:left="0" w:firstLine="709"/>
        <w:contextualSpacing w:val="0"/>
        <w:jc w:val="both"/>
        <w:rPr>
          <w:szCs w:val="24"/>
        </w:rPr>
      </w:pPr>
      <w:r w:rsidRPr="004A3347">
        <w:rPr>
          <w:szCs w:val="24"/>
        </w:rPr>
        <w:t>Оргкомитеты региональн</w:t>
      </w:r>
      <w:r w:rsidR="00B56597" w:rsidRPr="004A3347">
        <w:rPr>
          <w:szCs w:val="24"/>
        </w:rPr>
        <w:t>ого этапа</w:t>
      </w:r>
      <w:r w:rsidRPr="004A3347">
        <w:rPr>
          <w:szCs w:val="24"/>
        </w:rPr>
        <w:t xml:space="preserve"> </w:t>
      </w:r>
      <w:r w:rsidR="00B56597" w:rsidRPr="004A3347">
        <w:rPr>
          <w:szCs w:val="24"/>
        </w:rPr>
        <w:t>Конкурса и окружной</w:t>
      </w:r>
      <w:r w:rsidRPr="004A3347">
        <w:rPr>
          <w:szCs w:val="24"/>
        </w:rPr>
        <w:t xml:space="preserve"> </w:t>
      </w:r>
      <w:r w:rsidR="00B56597" w:rsidRPr="004A3347">
        <w:rPr>
          <w:szCs w:val="24"/>
        </w:rPr>
        <w:t>оргкомитет</w:t>
      </w:r>
      <w:r w:rsidRPr="004A3347">
        <w:rPr>
          <w:szCs w:val="24"/>
        </w:rPr>
        <w:t xml:space="preserve"> Конкурса </w:t>
      </w:r>
      <w:r w:rsidR="00022B06" w:rsidRPr="004A3347">
        <w:rPr>
          <w:szCs w:val="24"/>
        </w:rPr>
        <w:t>способствуют</w:t>
      </w:r>
      <w:r w:rsidR="0044114A" w:rsidRPr="004A3347">
        <w:rPr>
          <w:szCs w:val="24"/>
        </w:rPr>
        <w:t xml:space="preserve"> популяризации работ победителей и призеров Конкурса</w:t>
      </w:r>
      <w:r w:rsidR="00022B06" w:rsidRPr="004A3347">
        <w:rPr>
          <w:szCs w:val="24"/>
        </w:rPr>
        <w:t xml:space="preserve"> в студенческой и молодежной среде, </w:t>
      </w:r>
      <w:r w:rsidR="002944E7" w:rsidRPr="004A3347">
        <w:rPr>
          <w:szCs w:val="24"/>
        </w:rPr>
        <w:t xml:space="preserve">привлечению их авторов к </w:t>
      </w:r>
      <w:r w:rsidR="00A52F4D" w:rsidRPr="004A3347">
        <w:rPr>
          <w:szCs w:val="24"/>
        </w:rPr>
        <w:t xml:space="preserve">различным формам </w:t>
      </w:r>
      <w:r w:rsidR="002944E7" w:rsidRPr="004A3347">
        <w:rPr>
          <w:szCs w:val="24"/>
        </w:rPr>
        <w:t>активной общественной деятельности</w:t>
      </w:r>
      <w:r w:rsidR="00A52F4D" w:rsidRPr="004A3347">
        <w:rPr>
          <w:szCs w:val="24"/>
        </w:rPr>
        <w:t>.</w:t>
      </w:r>
    </w:p>
    <w:sectPr w:rsidR="00960D20" w:rsidRPr="004A3347" w:rsidSect="005C10EF">
      <w:footerReference w:type="default" r:id="rId9"/>
      <w:pgSz w:w="11906" w:h="16838"/>
      <w:pgMar w:top="1276" w:right="1080" w:bottom="851" w:left="1080" w:header="720" w:footer="34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CB" w:rsidRDefault="00514CCB" w:rsidP="00A95CFC">
      <w:pPr>
        <w:spacing w:line="240" w:lineRule="auto"/>
      </w:pPr>
      <w:r>
        <w:separator/>
      </w:r>
    </w:p>
  </w:endnote>
  <w:endnote w:type="continuationSeparator" w:id="0">
    <w:p w:rsidR="00514CCB" w:rsidRDefault="00514CCB" w:rsidP="00A95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294687"/>
      <w:docPartObj>
        <w:docPartGallery w:val="Page Numbers (Bottom of Page)"/>
        <w:docPartUnique/>
      </w:docPartObj>
    </w:sdtPr>
    <w:sdtEndPr/>
    <w:sdtContent>
      <w:p w:rsidR="00154DD1" w:rsidRDefault="00154DD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60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CB" w:rsidRDefault="00514CCB" w:rsidP="00A95CFC">
      <w:pPr>
        <w:spacing w:line="240" w:lineRule="auto"/>
      </w:pPr>
      <w:r>
        <w:separator/>
      </w:r>
    </w:p>
  </w:footnote>
  <w:footnote w:type="continuationSeparator" w:id="0">
    <w:p w:rsidR="00514CCB" w:rsidRDefault="00514CCB" w:rsidP="00A95C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FC3"/>
    <w:multiLevelType w:val="hybridMultilevel"/>
    <w:tmpl w:val="DCC285B6"/>
    <w:numStyleLink w:val="a"/>
  </w:abstractNum>
  <w:abstractNum w:abstractNumId="1">
    <w:nsid w:val="107748C8"/>
    <w:multiLevelType w:val="multilevel"/>
    <w:tmpl w:val="BCF6B844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8B042C0"/>
    <w:multiLevelType w:val="multilevel"/>
    <w:tmpl w:val="24D46316"/>
    <w:lvl w:ilvl="0">
      <w:start w:val="194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45"/>
      <w:numFmt w:val="decimal"/>
      <w:lvlText w:val="%1-%2"/>
      <w:lvlJc w:val="left"/>
      <w:pPr>
        <w:ind w:left="180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4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52" w:hanging="1800"/>
      </w:pPr>
      <w:rPr>
        <w:rFonts w:hint="default"/>
      </w:rPr>
    </w:lvl>
  </w:abstractNum>
  <w:abstractNum w:abstractNumId="3">
    <w:nsid w:val="3E477255"/>
    <w:multiLevelType w:val="multilevel"/>
    <w:tmpl w:val="D45A00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FBA09B6"/>
    <w:multiLevelType w:val="multilevel"/>
    <w:tmpl w:val="65BE8EB4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>
    <w:nsid w:val="40C03B6E"/>
    <w:multiLevelType w:val="multilevel"/>
    <w:tmpl w:val="7562D0C4"/>
    <w:lvl w:ilvl="0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2194" w:hanging="1125"/>
      </w:pPr>
    </w:lvl>
    <w:lvl w:ilvl="2">
      <w:start w:val="1"/>
      <w:numFmt w:val="decimal"/>
      <w:lvlText w:val="%1.%2.%3."/>
      <w:lvlJc w:val="left"/>
      <w:pPr>
        <w:ind w:left="2194" w:hanging="1125"/>
      </w:pPr>
    </w:lvl>
    <w:lvl w:ilvl="3">
      <w:start w:val="1"/>
      <w:numFmt w:val="decimal"/>
      <w:lvlText w:val="%1.%2.%3.%4."/>
      <w:lvlJc w:val="left"/>
      <w:pPr>
        <w:ind w:left="2194" w:hanging="1125"/>
      </w:pPr>
    </w:lvl>
    <w:lvl w:ilvl="4">
      <w:start w:val="1"/>
      <w:numFmt w:val="decimal"/>
      <w:lvlText w:val="%1.%2.%3.%4.%5."/>
      <w:lvlJc w:val="left"/>
      <w:pPr>
        <w:ind w:left="2194" w:hanging="1125"/>
      </w:pPr>
    </w:lvl>
    <w:lvl w:ilvl="5">
      <w:start w:val="1"/>
      <w:numFmt w:val="decimal"/>
      <w:lvlText w:val="%1.%2.%3.%4.%5.%6."/>
      <w:lvlJc w:val="left"/>
      <w:pPr>
        <w:ind w:left="2194" w:hanging="1125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6">
    <w:nsid w:val="442B6358"/>
    <w:multiLevelType w:val="hybridMultilevel"/>
    <w:tmpl w:val="DCC285B6"/>
    <w:styleLink w:val="a"/>
    <w:lvl w:ilvl="0" w:tplc="111A8214">
      <w:start w:val="1"/>
      <w:numFmt w:val="bullet"/>
      <w:lvlText w:val="•"/>
      <w:lvlJc w:val="left"/>
      <w:pPr>
        <w:tabs>
          <w:tab w:val="left" w:pos="851"/>
          <w:tab w:val="num" w:pos="908"/>
        </w:tabs>
        <w:ind w:left="221" w:firstLine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73A8154">
      <w:start w:val="1"/>
      <w:numFmt w:val="bullet"/>
      <w:lvlText w:val="•"/>
      <w:lvlJc w:val="left"/>
      <w:pPr>
        <w:tabs>
          <w:tab w:val="left" w:pos="851"/>
          <w:tab w:val="num" w:pos="1508"/>
        </w:tabs>
        <w:ind w:left="821" w:firstLine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4EC7A6">
      <w:start w:val="1"/>
      <w:numFmt w:val="bullet"/>
      <w:lvlText w:val="•"/>
      <w:lvlJc w:val="left"/>
      <w:pPr>
        <w:tabs>
          <w:tab w:val="left" w:pos="851"/>
          <w:tab w:val="num" w:pos="2108"/>
        </w:tabs>
        <w:ind w:left="1421" w:firstLine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67E3CEE">
      <w:start w:val="1"/>
      <w:numFmt w:val="bullet"/>
      <w:lvlText w:val="•"/>
      <w:lvlJc w:val="left"/>
      <w:pPr>
        <w:tabs>
          <w:tab w:val="left" w:pos="851"/>
          <w:tab w:val="num" w:pos="2708"/>
        </w:tabs>
        <w:ind w:left="2021" w:firstLine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A24FCFC">
      <w:start w:val="1"/>
      <w:numFmt w:val="bullet"/>
      <w:lvlText w:val="•"/>
      <w:lvlJc w:val="left"/>
      <w:pPr>
        <w:tabs>
          <w:tab w:val="left" w:pos="851"/>
          <w:tab w:val="num" w:pos="3308"/>
        </w:tabs>
        <w:ind w:left="2621" w:firstLine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5308464">
      <w:start w:val="1"/>
      <w:numFmt w:val="bullet"/>
      <w:lvlText w:val="•"/>
      <w:lvlJc w:val="left"/>
      <w:pPr>
        <w:tabs>
          <w:tab w:val="left" w:pos="851"/>
          <w:tab w:val="num" w:pos="3908"/>
        </w:tabs>
        <w:ind w:left="3221" w:firstLine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5B294F4">
      <w:start w:val="1"/>
      <w:numFmt w:val="bullet"/>
      <w:lvlText w:val="•"/>
      <w:lvlJc w:val="left"/>
      <w:pPr>
        <w:tabs>
          <w:tab w:val="left" w:pos="851"/>
          <w:tab w:val="num" w:pos="4508"/>
        </w:tabs>
        <w:ind w:left="3821" w:firstLine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604205C">
      <w:start w:val="1"/>
      <w:numFmt w:val="bullet"/>
      <w:lvlText w:val="•"/>
      <w:lvlJc w:val="left"/>
      <w:pPr>
        <w:tabs>
          <w:tab w:val="left" w:pos="851"/>
          <w:tab w:val="num" w:pos="5108"/>
        </w:tabs>
        <w:ind w:left="4421" w:firstLine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3C058C6">
      <w:start w:val="1"/>
      <w:numFmt w:val="bullet"/>
      <w:lvlText w:val="•"/>
      <w:lvlJc w:val="left"/>
      <w:pPr>
        <w:tabs>
          <w:tab w:val="left" w:pos="851"/>
          <w:tab w:val="num" w:pos="5708"/>
        </w:tabs>
        <w:ind w:left="5021" w:firstLine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>
    <w:nsid w:val="44FB0E3E"/>
    <w:multiLevelType w:val="multilevel"/>
    <w:tmpl w:val="3C669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5A17AD4"/>
    <w:multiLevelType w:val="multilevel"/>
    <w:tmpl w:val="F724A3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>
    <w:nsid w:val="48AE01BE"/>
    <w:multiLevelType w:val="multilevel"/>
    <w:tmpl w:val="EFF4031A"/>
    <w:lvl w:ilvl="0">
      <w:start w:val="194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45"/>
      <w:numFmt w:val="decimal"/>
      <w:lvlText w:val="%1-%2"/>
      <w:lvlJc w:val="left"/>
      <w:pPr>
        <w:ind w:left="2839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64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447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06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232" w:hanging="1800"/>
      </w:pPr>
      <w:rPr>
        <w:rFonts w:hint="default"/>
      </w:rPr>
    </w:lvl>
  </w:abstractNum>
  <w:abstractNum w:abstractNumId="10">
    <w:nsid w:val="53116951"/>
    <w:multiLevelType w:val="multilevel"/>
    <w:tmpl w:val="BEFA102A"/>
    <w:numStyleLink w:val="1"/>
  </w:abstractNum>
  <w:abstractNum w:abstractNumId="11">
    <w:nsid w:val="6D632D9E"/>
    <w:multiLevelType w:val="multilevel"/>
    <w:tmpl w:val="65FA9C6A"/>
    <w:lvl w:ilvl="0">
      <w:start w:val="3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2">
    <w:nsid w:val="760E45BD"/>
    <w:multiLevelType w:val="multilevel"/>
    <w:tmpl w:val="BEFA102A"/>
    <w:styleLink w:val="1"/>
    <w:lvl w:ilvl="0">
      <w:start w:val="1"/>
      <w:numFmt w:val="decimal"/>
      <w:suff w:val="nothing"/>
      <w:lvlText w:val="%1."/>
      <w:lvlJc w:val="left"/>
      <w:pPr>
        <w:tabs>
          <w:tab w:val="left" w:pos="851"/>
        </w:tabs>
        <w:ind w:left="142" w:firstLine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851"/>
        </w:tabs>
        <w:ind w:left="142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369" w:firstLine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369" w:firstLine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69" w:firstLine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533" w:firstLine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533" w:firstLine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71" w:firstLine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71" w:firstLine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>
    <w:nsid w:val="79D823BE"/>
    <w:multiLevelType w:val="hybridMultilevel"/>
    <w:tmpl w:val="D86E8E9A"/>
    <w:lvl w:ilvl="0" w:tplc="0419000F">
      <w:start w:val="1"/>
      <w:numFmt w:val="decimal"/>
      <w:lvlText w:val="%1."/>
      <w:lvlJc w:val="left"/>
      <w:pPr>
        <w:ind w:left="1843" w:hanging="360"/>
      </w:p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4">
    <w:nsid w:val="7AD76909"/>
    <w:multiLevelType w:val="multilevel"/>
    <w:tmpl w:val="9BB864E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14"/>
  </w:num>
  <w:num w:numId="6">
    <w:abstractNumId w:val="1"/>
  </w:num>
  <w:num w:numId="7">
    <w:abstractNumId w:val="3"/>
  </w:num>
  <w:num w:numId="8">
    <w:abstractNumId w:val="10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9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276"/>
            <w:tab w:val="num" w:pos="2160"/>
          </w:tabs>
          <w:ind w:left="742" w:firstLine="6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276"/>
            <w:tab w:val="left" w:pos="2160"/>
            <w:tab w:val="num" w:pos="2611"/>
          </w:tabs>
          <w:ind w:left="1193" w:firstLine="55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76"/>
            <w:tab w:val="left" w:pos="2160"/>
          </w:tabs>
          <w:ind w:left="1089" w:firstLine="12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76"/>
            <w:tab w:val="left" w:pos="2160"/>
          </w:tabs>
          <w:ind w:left="1449" w:firstLine="12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76"/>
            <w:tab w:val="left" w:pos="2160"/>
          </w:tabs>
          <w:ind w:left="1449" w:firstLine="12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76"/>
            <w:tab w:val="left" w:pos="2160"/>
          </w:tabs>
          <w:ind w:left="1809" w:firstLine="12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76"/>
            <w:tab w:val="left" w:pos="2160"/>
          </w:tabs>
          <w:ind w:left="1809" w:firstLine="12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0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43"/>
          </w:tabs>
          <w:ind w:left="1135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3070"/>
          </w:tabs>
          <w:ind w:left="2383" w:hanging="57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851"/>
            <w:tab w:val="num" w:pos="3070"/>
          </w:tabs>
          <w:ind w:left="2383" w:hanging="57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851"/>
            <w:tab w:val="num" w:pos="3490"/>
          </w:tabs>
          <w:ind w:left="2803" w:hanging="9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851"/>
            <w:tab w:val="num" w:pos="3490"/>
          </w:tabs>
          <w:ind w:left="2803" w:hanging="9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851"/>
            <w:tab w:val="num" w:pos="3910"/>
          </w:tabs>
          <w:ind w:left="3223" w:hanging="14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num" w:pos="3910"/>
          </w:tabs>
          <w:ind w:left="3223" w:hanging="14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369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369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369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533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533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871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871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369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369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369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533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533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871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871" w:firstLine="5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851"/>
          </w:tabs>
          <w:ind w:left="120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1243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3070"/>
          </w:tabs>
          <w:ind w:left="2383" w:hanging="57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851"/>
            <w:tab w:val="num" w:pos="3070"/>
          </w:tabs>
          <w:ind w:left="2383" w:hanging="57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851"/>
            <w:tab w:val="num" w:pos="3490"/>
          </w:tabs>
          <w:ind w:left="2803" w:hanging="9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851"/>
            <w:tab w:val="num" w:pos="3490"/>
          </w:tabs>
          <w:ind w:left="2803" w:hanging="9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851"/>
            <w:tab w:val="num" w:pos="3910"/>
          </w:tabs>
          <w:ind w:left="3223" w:hanging="14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num" w:pos="3910"/>
          </w:tabs>
          <w:ind w:left="3223" w:hanging="14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851"/>
          </w:tabs>
          <w:ind w:left="120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1243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3070"/>
          </w:tabs>
          <w:ind w:left="2383" w:hanging="57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851"/>
            <w:tab w:val="num" w:pos="3070"/>
          </w:tabs>
          <w:ind w:left="2383" w:hanging="57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851"/>
            <w:tab w:val="num" w:pos="3490"/>
          </w:tabs>
          <w:ind w:left="2803" w:hanging="9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851"/>
            <w:tab w:val="num" w:pos="3490"/>
          </w:tabs>
          <w:ind w:left="2803" w:hanging="9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851"/>
            <w:tab w:val="num" w:pos="3910"/>
          </w:tabs>
          <w:ind w:left="3223" w:hanging="14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num" w:pos="3910"/>
          </w:tabs>
          <w:ind w:left="3223" w:hanging="14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>
    <w:abstractNumId w:val="0"/>
  </w:num>
  <w:num w:numId="16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ind w:left="120" w:firstLine="567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2" w:firstLine="56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43" w:firstLine="56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43" w:firstLine="56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383" w:hanging="57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03" w:hanging="9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3" w:hanging="9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23" w:hanging="141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23" w:hanging="141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851"/>
          </w:tabs>
          <w:ind w:left="120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1243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243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851"/>
            <w:tab w:val="num" w:pos="3070"/>
          </w:tabs>
          <w:ind w:left="2383" w:hanging="57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851"/>
            <w:tab w:val="num" w:pos="3490"/>
          </w:tabs>
          <w:ind w:left="2803" w:hanging="9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851"/>
            <w:tab w:val="num" w:pos="3490"/>
          </w:tabs>
          <w:ind w:left="2803" w:hanging="9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851"/>
            <w:tab w:val="num" w:pos="3910"/>
          </w:tabs>
          <w:ind w:left="3223" w:hanging="14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num" w:pos="3910"/>
          </w:tabs>
          <w:ind w:left="3223" w:hanging="14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8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851"/>
          </w:tabs>
          <w:ind w:left="120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1243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243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851"/>
            <w:tab w:val="num" w:pos="3070"/>
          </w:tabs>
          <w:ind w:left="2383" w:hanging="57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851"/>
            <w:tab w:val="num" w:pos="3490"/>
          </w:tabs>
          <w:ind w:left="2803" w:hanging="9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851"/>
            <w:tab w:val="num" w:pos="3490"/>
          </w:tabs>
          <w:ind w:left="2803" w:hanging="9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851"/>
            <w:tab w:val="num" w:pos="3910"/>
          </w:tabs>
          <w:ind w:left="3223" w:hanging="14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num" w:pos="3910"/>
          </w:tabs>
          <w:ind w:left="3223" w:hanging="14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>
    <w:abstractNumId w:val="6"/>
  </w:num>
  <w:num w:numId="20">
    <w:abstractNumId w:val="12"/>
  </w:num>
  <w:num w:numId="21">
    <w:abstractNumId w:val="13"/>
  </w:num>
  <w:num w:numId="22">
    <w:abstractNumId w:val="7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FC"/>
    <w:rsid w:val="00001052"/>
    <w:rsid w:val="00001DF9"/>
    <w:rsid w:val="000208B9"/>
    <w:rsid w:val="00022B06"/>
    <w:rsid w:val="00032827"/>
    <w:rsid w:val="00037F35"/>
    <w:rsid w:val="00041CDC"/>
    <w:rsid w:val="000425A3"/>
    <w:rsid w:val="00045B0F"/>
    <w:rsid w:val="000A2C89"/>
    <w:rsid w:val="000B1FD1"/>
    <w:rsid w:val="000C2281"/>
    <w:rsid w:val="000C3A7C"/>
    <w:rsid w:val="000D7406"/>
    <w:rsid w:val="000E1AB0"/>
    <w:rsid w:val="000E1C84"/>
    <w:rsid w:val="000E46F0"/>
    <w:rsid w:val="000F1AF7"/>
    <w:rsid w:val="000F7898"/>
    <w:rsid w:val="0011034E"/>
    <w:rsid w:val="001160EA"/>
    <w:rsid w:val="00130E5B"/>
    <w:rsid w:val="001356C8"/>
    <w:rsid w:val="001444A3"/>
    <w:rsid w:val="00145D6B"/>
    <w:rsid w:val="00146D87"/>
    <w:rsid w:val="00154DD1"/>
    <w:rsid w:val="00166B13"/>
    <w:rsid w:val="00170DB9"/>
    <w:rsid w:val="00173390"/>
    <w:rsid w:val="0017629B"/>
    <w:rsid w:val="001766FC"/>
    <w:rsid w:val="00183DD8"/>
    <w:rsid w:val="001928C9"/>
    <w:rsid w:val="00194670"/>
    <w:rsid w:val="00194FAB"/>
    <w:rsid w:val="001950AE"/>
    <w:rsid w:val="00197450"/>
    <w:rsid w:val="001B5DF8"/>
    <w:rsid w:val="001D1D77"/>
    <w:rsid w:val="001D46BD"/>
    <w:rsid w:val="001F5470"/>
    <w:rsid w:val="001F55A3"/>
    <w:rsid w:val="001F6AF3"/>
    <w:rsid w:val="0020546F"/>
    <w:rsid w:val="00207F5F"/>
    <w:rsid w:val="002421D8"/>
    <w:rsid w:val="00251F68"/>
    <w:rsid w:val="00262FB6"/>
    <w:rsid w:val="00265842"/>
    <w:rsid w:val="002664DE"/>
    <w:rsid w:val="0027384B"/>
    <w:rsid w:val="002803C0"/>
    <w:rsid w:val="002944E7"/>
    <w:rsid w:val="002A07CE"/>
    <w:rsid w:val="002A372A"/>
    <w:rsid w:val="002B7405"/>
    <w:rsid w:val="002C3570"/>
    <w:rsid w:val="002D0A70"/>
    <w:rsid w:val="002D52BA"/>
    <w:rsid w:val="002D6591"/>
    <w:rsid w:val="002D6758"/>
    <w:rsid w:val="002E1808"/>
    <w:rsid w:val="002E18A8"/>
    <w:rsid w:val="002E5D84"/>
    <w:rsid w:val="002E6C6F"/>
    <w:rsid w:val="002F02FE"/>
    <w:rsid w:val="002F06D0"/>
    <w:rsid w:val="00324A77"/>
    <w:rsid w:val="00325FC9"/>
    <w:rsid w:val="00326F88"/>
    <w:rsid w:val="003318A7"/>
    <w:rsid w:val="00332789"/>
    <w:rsid w:val="00335BDC"/>
    <w:rsid w:val="00336756"/>
    <w:rsid w:val="00345130"/>
    <w:rsid w:val="00345BB3"/>
    <w:rsid w:val="0035269B"/>
    <w:rsid w:val="00353C55"/>
    <w:rsid w:val="00354D84"/>
    <w:rsid w:val="003577E6"/>
    <w:rsid w:val="0037002C"/>
    <w:rsid w:val="003836A2"/>
    <w:rsid w:val="0038422D"/>
    <w:rsid w:val="00384DFB"/>
    <w:rsid w:val="0039307F"/>
    <w:rsid w:val="003A270F"/>
    <w:rsid w:val="003A2C74"/>
    <w:rsid w:val="003A6D14"/>
    <w:rsid w:val="003B71DA"/>
    <w:rsid w:val="003B7775"/>
    <w:rsid w:val="003C3854"/>
    <w:rsid w:val="003D4FFC"/>
    <w:rsid w:val="00401CE1"/>
    <w:rsid w:val="00403ADD"/>
    <w:rsid w:val="004313C2"/>
    <w:rsid w:val="00433AE6"/>
    <w:rsid w:val="00434C9A"/>
    <w:rsid w:val="0044114A"/>
    <w:rsid w:val="004446BD"/>
    <w:rsid w:val="00467055"/>
    <w:rsid w:val="004703C2"/>
    <w:rsid w:val="0047590C"/>
    <w:rsid w:val="004777BA"/>
    <w:rsid w:val="00481D4A"/>
    <w:rsid w:val="00495AAE"/>
    <w:rsid w:val="004A3347"/>
    <w:rsid w:val="004A3A52"/>
    <w:rsid w:val="004B3E6B"/>
    <w:rsid w:val="004B5B1C"/>
    <w:rsid w:val="004C6E32"/>
    <w:rsid w:val="004C7DE5"/>
    <w:rsid w:val="004D260B"/>
    <w:rsid w:val="004D60D4"/>
    <w:rsid w:val="004E05B9"/>
    <w:rsid w:val="004E1036"/>
    <w:rsid w:val="004E32E2"/>
    <w:rsid w:val="004E4E13"/>
    <w:rsid w:val="004E51E1"/>
    <w:rsid w:val="00512959"/>
    <w:rsid w:val="00514CCB"/>
    <w:rsid w:val="00514F6C"/>
    <w:rsid w:val="00532B9B"/>
    <w:rsid w:val="005426AA"/>
    <w:rsid w:val="0054315E"/>
    <w:rsid w:val="00545FA2"/>
    <w:rsid w:val="005552BC"/>
    <w:rsid w:val="005808E3"/>
    <w:rsid w:val="00581DEC"/>
    <w:rsid w:val="005825DA"/>
    <w:rsid w:val="00590929"/>
    <w:rsid w:val="005918B7"/>
    <w:rsid w:val="00595742"/>
    <w:rsid w:val="005A09BF"/>
    <w:rsid w:val="005A12E1"/>
    <w:rsid w:val="005A579A"/>
    <w:rsid w:val="005B42CD"/>
    <w:rsid w:val="005B6AA3"/>
    <w:rsid w:val="005B79A2"/>
    <w:rsid w:val="005C10EF"/>
    <w:rsid w:val="005C5F6A"/>
    <w:rsid w:val="005D0F76"/>
    <w:rsid w:val="005D64EA"/>
    <w:rsid w:val="005E261E"/>
    <w:rsid w:val="005F1087"/>
    <w:rsid w:val="005F3AF8"/>
    <w:rsid w:val="00600095"/>
    <w:rsid w:val="006016B1"/>
    <w:rsid w:val="00620383"/>
    <w:rsid w:val="006341D2"/>
    <w:rsid w:val="006430BE"/>
    <w:rsid w:val="00645570"/>
    <w:rsid w:val="00654ABC"/>
    <w:rsid w:val="00657AD7"/>
    <w:rsid w:val="00660AF8"/>
    <w:rsid w:val="0067056B"/>
    <w:rsid w:val="00677215"/>
    <w:rsid w:val="00685F43"/>
    <w:rsid w:val="006907AE"/>
    <w:rsid w:val="00691EAB"/>
    <w:rsid w:val="00696FDB"/>
    <w:rsid w:val="006A71C5"/>
    <w:rsid w:val="006A7FA6"/>
    <w:rsid w:val="006B546E"/>
    <w:rsid w:val="006C02B3"/>
    <w:rsid w:val="006C48A7"/>
    <w:rsid w:val="006C7921"/>
    <w:rsid w:val="006D0C23"/>
    <w:rsid w:val="006D48F2"/>
    <w:rsid w:val="006D50E6"/>
    <w:rsid w:val="006D6C9E"/>
    <w:rsid w:val="006E522F"/>
    <w:rsid w:val="006F20D8"/>
    <w:rsid w:val="00700EBE"/>
    <w:rsid w:val="007060E2"/>
    <w:rsid w:val="00707741"/>
    <w:rsid w:val="00710173"/>
    <w:rsid w:val="007125CD"/>
    <w:rsid w:val="0071555D"/>
    <w:rsid w:val="007172D4"/>
    <w:rsid w:val="00721C4A"/>
    <w:rsid w:val="007223F2"/>
    <w:rsid w:val="00724900"/>
    <w:rsid w:val="00725468"/>
    <w:rsid w:val="00725CB9"/>
    <w:rsid w:val="00727868"/>
    <w:rsid w:val="007310A5"/>
    <w:rsid w:val="00733136"/>
    <w:rsid w:val="00737090"/>
    <w:rsid w:val="007422D7"/>
    <w:rsid w:val="0075114E"/>
    <w:rsid w:val="00760AF0"/>
    <w:rsid w:val="00766205"/>
    <w:rsid w:val="00767CDB"/>
    <w:rsid w:val="00774EF1"/>
    <w:rsid w:val="00784602"/>
    <w:rsid w:val="007864F5"/>
    <w:rsid w:val="00794B68"/>
    <w:rsid w:val="00795B1C"/>
    <w:rsid w:val="00797371"/>
    <w:rsid w:val="007A4072"/>
    <w:rsid w:val="007A60C7"/>
    <w:rsid w:val="007A62FF"/>
    <w:rsid w:val="007C3A6B"/>
    <w:rsid w:val="007E2766"/>
    <w:rsid w:val="007E285F"/>
    <w:rsid w:val="007F1FBF"/>
    <w:rsid w:val="007F53E7"/>
    <w:rsid w:val="00802104"/>
    <w:rsid w:val="008058BD"/>
    <w:rsid w:val="00815CCA"/>
    <w:rsid w:val="0084326C"/>
    <w:rsid w:val="00843A1C"/>
    <w:rsid w:val="00852E74"/>
    <w:rsid w:val="00860146"/>
    <w:rsid w:val="008610C8"/>
    <w:rsid w:val="00877910"/>
    <w:rsid w:val="00885330"/>
    <w:rsid w:val="008858FE"/>
    <w:rsid w:val="0089295F"/>
    <w:rsid w:val="008A2C94"/>
    <w:rsid w:val="008A54E2"/>
    <w:rsid w:val="008A75E9"/>
    <w:rsid w:val="008B1EA0"/>
    <w:rsid w:val="008C1E8B"/>
    <w:rsid w:val="008C4DA4"/>
    <w:rsid w:val="008D3F8D"/>
    <w:rsid w:val="008F0D90"/>
    <w:rsid w:val="008F16CF"/>
    <w:rsid w:val="008F4300"/>
    <w:rsid w:val="008F4F4B"/>
    <w:rsid w:val="008F588A"/>
    <w:rsid w:val="00901D74"/>
    <w:rsid w:val="00914958"/>
    <w:rsid w:val="00915B5D"/>
    <w:rsid w:val="00921221"/>
    <w:rsid w:val="00941CCC"/>
    <w:rsid w:val="00944C26"/>
    <w:rsid w:val="00945C88"/>
    <w:rsid w:val="0095098D"/>
    <w:rsid w:val="00952F2E"/>
    <w:rsid w:val="00954113"/>
    <w:rsid w:val="00960642"/>
    <w:rsid w:val="00960C1C"/>
    <w:rsid w:val="00960D20"/>
    <w:rsid w:val="00965EE9"/>
    <w:rsid w:val="00975CD9"/>
    <w:rsid w:val="00980060"/>
    <w:rsid w:val="0098275F"/>
    <w:rsid w:val="00984D54"/>
    <w:rsid w:val="009875D3"/>
    <w:rsid w:val="00987810"/>
    <w:rsid w:val="009953B9"/>
    <w:rsid w:val="009A0F8D"/>
    <w:rsid w:val="009A5B69"/>
    <w:rsid w:val="009A6608"/>
    <w:rsid w:val="009B03B0"/>
    <w:rsid w:val="009B179F"/>
    <w:rsid w:val="009E1C16"/>
    <w:rsid w:val="00A07384"/>
    <w:rsid w:val="00A20DC5"/>
    <w:rsid w:val="00A4759E"/>
    <w:rsid w:val="00A5221D"/>
    <w:rsid w:val="00A52F4D"/>
    <w:rsid w:val="00A546A9"/>
    <w:rsid w:val="00A6158C"/>
    <w:rsid w:val="00A656EA"/>
    <w:rsid w:val="00A7523C"/>
    <w:rsid w:val="00A8517F"/>
    <w:rsid w:val="00A86C6E"/>
    <w:rsid w:val="00A95CFC"/>
    <w:rsid w:val="00AA23D4"/>
    <w:rsid w:val="00AA6A7B"/>
    <w:rsid w:val="00AB7897"/>
    <w:rsid w:val="00AC71C5"/>
    <w:rsid w:val="00AD4147"/>
    <w:rsid w:val="00AD55C2"/>
    <w:rsid w:val="00AE2127"/>
    <w:rsid w:val="00AE56B1"/>
    <w:rsid w:val="00AE6855"/>
    <w:rsid w:val="00AF4214"/>
    <w:rsid w:val="00AF4B2D"/>
    <w:rsid w:val="00AF74D4"/>
    <w:rsid w:val="00B01677"/>
    <w:rsid w:val="00B12AF5"/>
    <w:rsid w:val="00B16E00"/>
    <w:rsid w:val="00B31C2D"/>
    <w:rsid w:val="00B3453E"/>
    <w:rsid w:val="00B366D5"/>
    <w:rsid w:val="00B450C8"/>
    <w:rsid w:val="00B53128"/>
    <w:rsid w:val="00B56597"/>
    <w:rsid w:val="00B56BC4"/>
    <w:rsid w:val="00B62289"/>
    <w:rsid w:val="00B62879"/>
    <w:rsid w:val="00B64AC5"/>
    <w:rsid w:val="00B665E1"/>
    <w:rsid w:val="00B73B82"/>
    <w:rsid w:val="00B760AB"/>
    <w:rsid w:val="00B851FB"/>
    <w:rsid w:val="00B857F3"/>
    <w:rsid w:val="00B90D92"/>
    <w:rsid w:val="00B960C1"/>
    <w:rsid w:val="00BA45EA"/>
    <w:rsid w:val="00BA7566"/>
    <w:rsid w:val="00BB0A36"/>
    <w:rsid w:val="00BB3D4F"/>
    <w:rsid w:val="00BB7845"/>
    <w:rsid w:val="00BC368E"/>
    <w:rsid w:val="00BC6481"/>
    <w:rsid w:val="00BD1AAF"/>
    <w:rsid w:val="00BD1BB3"/>
    <w:rsid w:val="00BD30C9"/>
    <w:rsid w:val="00BD6041"/>
    <w:rsid w:val="00BD7549"/>
    <w:rsid w:val="00BE0A0D"/>
    <w:rsid w:val="00BE12F6"/>
    <w:rsid w:val="00BE46E0"/>
    <w:rsid w:val="00BE7E66"/>
    <w:rsid w:val="00BF4B9E"/>
    <w:rsid w:val="00BF57C5"/>
    <w:rsid w:val="00C41F80"/>
    <w:rsid w:val="00C5702C"/>
    <w:rsid w:val="00C72083"/>
    <w:rsid w:val="00CB24C5"/>
    <w:rsid w:val="00CB56A1"/>
    <w:rsid w:val="00CB7016"/>
    <w:rsid w:val="00CC06D7"/>
    <w:rsid w:val="00CF016C"/>
    <w:rsid w:val="00CF5070"/>
    <w:rsid w:val="00D001AC"/>
    <w:rsid w:val="00D0135E"/>
    <w:rsid w:val="00D055D6"/>
    <w:rsid w:val="00D10079"/>
    <w:rsid w:val="00D12D33"/>
    <w:rsid w:val="00D174CF"/>
    <w:rsid w:val="00D17B90"/>
    <w:rsid w:val="00D17D95"/>
    <w:rsid w:val="00D2253D"/>
    <w:rsid w:val="00D26798"/>
    <w:rsid w:val="00D34063"/>
    <w:rsid w:val="00D34F7A"/>
    <w:rsid w:val="00D42B6C"/>
    <w:rsid w:val="00D54723"/>
    <w:rsid w:val="00D80B74"/>
    <w:rsid w:val="00D849AC"/>
    <w:rsid w:val="00D84E70"/>
    <w:rsid w:val="00D8539B"/>
    <w:rsid w:val="00D876C1"/>
    <w:rsid w:val="00D91DF1"/>
    <w:rsid w:val="00D91E58"/>
    <w:rsid w:val="00DA0587"/>
    <w:rsid w:val="00DA79D9"/>
    <w:rsid w:val="00DB4872"/>
    <w:rsid w:val="00DD4A77"/>
    <w:rsid w:val="00DD64AA"/>
    <w:rsid w:val="00DF5A61"/>
    <w:rsid w:val="00E13B6E"/>
    <w:rsid w:val="00E21188"/>
    <w:rsid w:val="00E4570E"/>
    <w:rsid w:val="00E52940"/>
    <w:rsid w:val="00E5488A"/>
    <w:rsid w:val="00E74BDA"/>
    <w:rsid w:val="00E87C2B"/>
    <w:rsid w:val="00EA5365"/>
    <w:rsid w:val="00EA6F08"/>
    <w:rsid w:val="00EB7C63"/>
    <w:rsid w:val="00ED5351"/>
    <w:rsid w:val="00ED5F02"/>
    <w:rsid w:val="00EE3717"/>
    <w:rsid w:val="00EE3FB0"/>
    <w:rsid w:val="00EF1DFF"/>
    <w:rsid w:val="00EF3137"/>
    <w:rsid w:val="00EF4809"/>
    <w:rsid w:val="00F02E4E"/>
    <w:rsid w:val="00F13B2E"/>
    <w:rsid w:val="00F1411F"/>
    <w:rsid w:val="00F23931"/>
    <w:rsid w:val="00F33338"/>
    <w:rsid w:val="00F46797"/>
    <w:rsid w:val="00F563DA"/>
    <w:rsid w:val="00F576BC"/>
    <w:rsid w:val="00F62713"/>
    <w:rsid w:val="00F762D8"/>
    <w:rsid w:val="00F82B2F"/>
    <w:rsid w:val="00F83AD6"/>
    <w:rsid w:val="00F8580B"/>
    <w:rsid w:val="00F93A98"/>
    <w:rsid w:val="00F954C2"/>
    <w:rsid w:val="00F96803"/>
    <w:rsid w:val="00FA000B"/>
    <w:rsid w:val="00FC2CF1"/>
    <w:rsid w:val="00FC5402"/>
    <w:rsid w:val="00FC7BA2"/>
    <w:rsid w:val="00FD2AF6"/>
    <w:rsid w:val="00FE23B7"/>
    <w:rsid w:val="00FF0B62"/>
    <w:rsid w:val="00FF522B"/>
    <w:rsid w:val="00FF558E"/>
    <w:rsid w:val="00FF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309B"/>
    <w:pPr>
      <w:spacing w:line="240" w:lineRule="atLeast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qFormat/>
    <w:rsid w:val="0016309B"/>
    <w:pPr>
      <w:keepNext/>
      <w:spacing w:line="264" w:lineRule="auto"/>
      <w:jc w:val="center"/>
      <w:outlineLvl w:val="0"/>
    </w:pPr>
    <w:rPr>
      <w:b/>
      <w:sz w:val="22"/>
    </w:rPr>
  </w:style>
  <w:style w:type="paragraph" w:customStyle="1" w:styleId="21">
    <w:name w:val="Заголовок 21"/>
    <w:basedOn w:val="a0"/>
    <w:qFormat/>
    <w:rsid w:val="00DE79C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q">
    <w:name w:val="q"/>
    <w:basedOn w:val="a1"/>
    <w:qFormat/>
    <w:rsid w:val="008B165A"/>
  </w:style>
  <w:style w:type="character" w:customStyle="1" w:styleId="a4">
    <w:name w:val="Схема документа Знак"/>
    <w:qFormat/>
    <w:rsid w:val="00C70136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a1"/>
    <w:qFormat/>
    <w:rsid w:val="00DB578E"/>
  </w:style>
  <w:style w:type="character" w:customStyle="1" w:styleId="-">
    <w:name w:val="Интернет-ссылка"/>
    <w:uiPriority w:val="99"/>
    <w:rsid w:val="00844C3D"/>
    <w:rPr>
      <w:color w:val="0000FF"/>
      <w:u w:val="single"/>
    </w:rPr>
  </w:style>
  <w:style w:type="character" w:customStyle="1" w:styleId="a5">
    <w:name w:val="Текст выноски Знак"/>
    <w:qFormat/>
    <w:rsid w:val="008965F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qFormat/>
    <w:rsid w:val="00DE79C2"/>
  </w:style>
  <w:style w:type="character" w:customStyle="1" w:styleId="apple-converted-space">
    <w:name w:val="apple-converted-space"/>
    <w:basedOn w:val="a1"/>
    <w:qFormat/>
    <w:rsid w:val="00DE79C2"/>
  </w:style>
  <w:style w:type="character" w:styleId="a6">
    <w:name w:val="page number"/>
    <w:basedOn w:val="a1"/>
    <w:qFormat/>
    <w:rsid w:val="00DE79C2"/>
  </w:style>
  <w:style w:type="character" w:styleId="a7">
    <w:name w:val="Emphasis"/>
    <w:qFormat/>
    <w:rsid w:val="00DE79C2"/>
    <w:rPr>
      <w:i/>
      <w:iCs/>
    </w:rPr>
  </w:style>
  <w:style w:type="character" w:customStyle="1" w:styleId="a8">
    <w:name w:val="Нижний колонтитул Знак"/>
    <w:basedOn w:val="a1"/>
    <w:uiPriority w:val="99"/>
    <w:qFormat/>
    <w:rsid w:val="00777180"/>
    <w:rPr>
      <w:sz w:val="24"/>
    </w:rPr>
  </w:style>
  <w:style w:type="character" w:customStyle="1" w:styleId="noprint">
    <w:name w:val="noprint"/>
    <w:basedOn w:val="a1"/>
    <w:qFormat/>
    <w:rsid w:val="009F5907"/>
  </w:style>
  <w:style w:type="character" w:customStyle="1" w:styleId="a9">
    <w:name w:val="Верхний колонтитул Знак"/>
    <w:basedOn w:val="a1"/>
    <w:uiPriority w:val="99"/>
    <w:qFormat/>
    <w:rsid w:val="004408A9"/>
    <w:rPr>
      <w:sz w:val="24"/>
      <w:szCs w:val="24"/>
    </w:rPr>
  </w:style>
  <w:style w:type="character" w:customStyle="1" w:styleId="pre">
    <w:name w:val="pre"/>
    <w:basedOn w:val="a1"/>
    <w:qFormat/>
    <w:rsid w:val="00656490"/>
  </w:style>
  <w:style w:type="character" w:styleId="aa">
    <w:name w:val="Strong"/>
    <w:basedOn w:val="a1"/>
    <w:uiPriority w:val="22"/>
    <w:qFormat/>
    <w:rsid w:val="002D52D0"/>
    <w:rPr>
      <w:b/>
      <w:bCs/>
    </w:rPr>
  </w:style>
  <w:style w:type="character" w:customStyle="1" w:styleId="ListLabel1">
    <w:name w:val="ListLabel 1"/>
    <w:qFormat/>
    <w:rsid w:val="00A95CFC"/>
    <w:rPr>
      <w:rFonts w:eastAsia="Times New Roman" w:cs="Times New Roman"/>
    </w:rPr>
  </w:style>
  <w:style w:type="character" w:customStyle="1" w:styleId="ListLabel2">
    <w:name w:val="ListLabel 2"/>
    <w:qFormat/>
    <w:rsid w:val="00A95CFC"/>
    <w:rPr>
      <w:rFonts w:eastAsia="Times New Roman" w:cs="Times New Roman"/>
    </w:rPr>
  </w:style>
  <w:style w:type="character" w:customStyle="1" w:styleId="ListLabel3">
    <w:name w:val="ListLabel 3"/>
    <w:qFormat/>
    <w:rsid w:val="00A95CFC"/>
    <w:rPr>
      <w:b/>
    </w:rPr>
  </w:style>
  <w:style w:type="character" w:customStyle="1" w:styleId="ListLabel4">
    <w:name w:val="ListLabel 4"/>
    <w:qFormat/>
    <w:rsid w:val="00A95CFC"/>
    <w:rPr>
      <w:sz w:val="20"/>
    </w:rPr>
  </w:style>
  <w:style w:type="character" w:customStyle="1" w:styleId="ListLabel5">
    <w:name w:val="ListLabel 5"/>
    <w:qFormat/>
    <w:rsid w:val="00A95CFC"/>
    <w:rPr>
      <w:sz w:val="20"/>
    </w:rPr>
  </w:style>
  <w:style w:type="character" w:customStyle="1" w:styleId="ListLabel6">
    <w:name w:val="ListLabel 6"/>
    <w:qFormat/>
    <w:rsid w:val="00A95CFC"/>
    <w:rPr>
      <w:sz w:val="20"/>
    </w:rPr>
  </w:style>
  <w:style w:type="character" w:customStyle="1" w:styleId="ListLabel7">
    <w:name w:val="ListLabel 7"/>
    <w:qFormat/>
    <w:rsid w:val="00A95CFC"/>
    <w:rPr>
      <w:sz w:val="20"/>
    </w:rPr>
  </w:style>
  <w:style w:type="character" w:customStyle="1" w:styleId="ListLabel8">
    <w:name w:val="ListLabel 8"/>
    <w:qFormat/>
    <w:rsid w:val="00A95CFC"/>
    <w:rPr>
      <w:sz w:val="20"/>
    </w:rPr>
  </w:style>
  <w:style w:type="character" w:customStyle="1" w:styleId="ListLabel9">
    <w:name w:val="ListLabel 9"/>
    <w:qFormat/>
    <w:rsid w:val="00A95CFC"/>
    <w:rPr>
      <w:sz w:val="20"/>
    </w:rPr>
  </w:style>
  <w:style w:type="character" w:customStyle="1" w:styleId="ListLabel10">
    <w:name w:val="ListLabel 10"/>
    <w:qFormat/>
    <w:rsid w:val="00A95CFC"/>
    <w:rPr>
      <w:sz w:val="20"/>
    </w:rPr>
  </w:style>
  <w:style w:type="character" w:customStyle="1" w:styleId="ListLabel11">
    <w:name w:val="ListLabel 11"/>
    <w:qFormat/>
    <w:rsid w:val="00A95CFC"/>
    <w:rPr>
      <w:sz w:val="20"/>
    </w:rPr>
  </w:style>
  <w:style w:type="character" w:customStyle="1" w:styleId="ListLabel12">
    <w:name w:val="ListLabel 12"/>
    <w:qFormat/>
    <w:rsid w:val="00A95CFC"/>
    <w:rPr>
      <w:sz w:val="20"/>
    </w:rPr>
  </w:style>
  <w:style w:type="character" w:customStyle="1" w:styleId="ListLabel13">
    <w:name w:val="ListLabel 13"/>
    <w:qFormat/>
    <w:rsid w:val="00A95CFC"/>
    <w:rPr>
      <w:rFonts w:cs="Times New Roman"/>
    </w:rPr>
  </w:style>
  <w:style w:type="character" w:customStyle="1" w:styleId="ListLabel14">
    <w:name w:val="ListLabel 14"/>
    <w:qFormat/>
    <w:rsid w:val="00A95CFC"/>
    <w:rPr>
      <w:b w:val="0"/>
    </w:rPr>
  </w:style>
  <w:style w:type="character" w:customStyle="1" w:styleId="ListLabel15">
    <w:name w:val="ListLabel 15"/>
    <w:qFormat/>
    <w:rsid w:val="00A95CFC"/>
    <w:rPr>
      <w:b w:val="0"/>
    </w:rPr>
  </w:style>
  <w:style w:type="character" w:customStyle="1" w:styleId="ListLabel16">
    <w:name w:val="ListLabel 16"/>
    <w:qFormat/>
    <w:rsid w:val="00A95CFC"/>
    <w:rPr>
      <w:rFonts w:eastAsia="Times New Roman" w:cs="Times New Roman"/>
    </w:rPr>
  </w:style>
  <w:style w:type="character" w:customStyle="1" w:styleId="ListLabel17">
    <w:name w:val="ListLabel 17"/>
    <w:qFormat/>
    <w:rsid w:val="00A95CFC"/>
    <w:rPr>
      <w:b w:val="0"/>
    </w:rPr>
  </w:style>
  <w:style w:type="character" w:customStyle="1" w:styleId="ListLabel18">
    <w:name w:val="ListLabel 18"/>
    <w:qFormat/>
    <w:rsid w:val="00A95CFC"/>
    <w:rPr>
      <w:b w:val="0"/>
      <w:bCs w:val="0"/>
    </w:rPr>
  </w:style>
  <w:style w:type="character" w:customStyle="1" w:styleId="ListLabel19">
    <w:name w:val="ListLabel 19"/>
    <w:qFormat/>
    <w:rsid w:val="00A95CFC"/>
    <w:rPr>
      <w:b w:val="0"/>
      <w:bCs w:val="0"/>
    </w:rPr>
  </w:style>
  <w:style w:type="character" w:customStyle="1" w:styleId="ListLabel20">
    <w:name w:val="ListLabel 20"/>
    <w:qFormat/>
    <w:rsid w:val="00A95CFC"/>
    <w:rPr>
      <w:b w:val="0"/>
    </w:rPr>
  </w:style>
  <w:style w:type="character" w:customStyle="1" w:styleId="ListLabel21">
    <w:name w:val="ListLabel 21"/>
    <w:qFormat/>
    <w:rsid w:val="00A95CFC"/>
    <w:rPr>
      <w:b w:val="0"/>
    </w:rPr>
  </w:style>
  <w:style w:type="character" w:customStyle="1" w:styleId="ListLabel22">
    <w:name w:val="ListLabel 22"/>
    <w:qFormat/>
    <w:rsid w:val="00A95CFC"/>
    <w:rPr>
      <w:b w:val="0"/>
    </w:rPr>
  </w:style>
  <w:style w:type="character" w:customStyle="1" w:styleId="ListLabel23">
    <w:name w:val="ListLabel 23"/>
    <w:qFormat/>
    <w:rsid w:val="00A95CFC"/>
    <w:rPr>
      <w:b w:val="0"/>
    </w:rPr>
  </w:style>
  <w:style w:type="character" w:customStyle="1" w:styleId="ListLabel24">
    <w:name w:val="ListLabel 24"/>
    <w:qFormat/>
    <w:rsid w:val="00A95CFC"/>
    <w:rPr>
      <w:b w:val="0"/>
    </w:rPr>
  </w:style>
  <w:style w:type="character" w:customStyle="1" w:styleId="ListLabel25">
    <w:name w:val="ListLabel 25"/>
    <w:qFormat/>
    <w:rsid w:val="00A95CFC"/>
    <w:rPr>
      <w:b w:val="0"/>
    </w:rPr>
  </w:style>
  <w:style w:type="character" w:customStyle="1" w:styleId="ListLabel26">
    <w:name w:val="ListLabel 26"/>
    <w:qFormat/>
    <w:rsid w:val="00A95CFC"/>
    <w:rPr>
      <w:b w:val="0"/>
    </w:rPr>
  </w:style>
  <w:style w:type="character" w:customStyle="1" w:styleId="ListLabel27">
    <w:name w:val="ListLabel 27"/>
    <w:qFormat/>
    <w:rsid w:val="00A95CFC"/>
    <w:rPr>
      <w:b w:val="0"/>
    </w:rPr>
  </w:style>
  <w:style w:type="character" w:customStyle="1" w:styleId="ListLabel28">
    <w:name w:val="ListLabel 28"/>
    <w:qFormat/>
    <w:rsid w:val="00A95CFC"/>
    <w:rPr>
      <w:b w:val="0"/>
    </w:rPr>
  </w:style>
  <w:style w:type="character" w:customStyle="1" w:styleId="ListLabel29">
    <w:name w:val="ListLabel 29"/>
    <w:qFormat/>
    <w:rsid w:val="00A95CFC"/>
    <w:rPr>
      <w:b w:val="0"/>
    </w:rPr>
  </w:style>
  <w:style w:type="character" w:customStyle="1" w:styleId="ListLabel30">
    <w:name w:val="ListLabel 30"/>
    <w:qFormat/>
    <w:rsid w:val="00A95CFC"/>
    <w:rPr>
      <w:b w:val="0"/>
    </w:rPr>
  </w:style>
  <w:style w:type="character" w:customStyle="1" w:styleId="ListLabel31">
    <w:name w:val="ListLabel 31"/>
    <w:qFormat/>
    <w:rsid w:val="00A95CFC"/>
    <w:rPr>
      <w:b w:val="0"/>
    </w:rPr>
  </w:style>
  <w:style w:type="character" w:customStyle="1" w:styleId="ListLabel32">
    <w:name w:val="ListLabel 32"/>
    <w:qFormat/>
    <w:rsid w:val="00A95CFC"/>
    <w:rPr>
      <w:b w:val="0"/>
    </w:rPr>
  </w:style>
  <w:style w:type="character" w:customStyle="1" w:styleId="ListLabel33">
    <w:name w:val="ListLabel 33"/>
    <w:qFormat/>
    <w:rsid w:val="00A95CFC"/>
    <w:rPr>
      <w:b w:val="0"/>
    </w:rPr>
  </w:style>
  <w:style w:type="character" w:customStyle="1" w:styleId="ListLabel34">
    <w:name w:val="ListLabel 34"/>
    <w:qFormat/>
    <w:rsid w:val="00A95CFC"/>
    <w:rPr>
      <w:b w:val="0"/>
    </w:rPr>
  </w:style>
  <w:style w:type="character" w:customStyle="1" w:styleId="ListLabel35">
    <w:name w:val="ListLabel 35"/>
    <w:qFormat/>
    <w:rsid w:val="00A95CFC"/>
    <w:rPr>
      <w:b w:val="0"/>
    </w:rPr>
  </w:style>
  <w:style w:type="character" w:customStyle="1" w:styleId="ListLabel36">
    <w:name w:val="ListLabel 36"/>
    <w:qFormat/>
    <w:rsid w:val="00A95CFC"/>
    <w:rPr>
      <w:sz w:val="20"/>
    </w:rPr>
  </w:style>
  <w:style w:type="character" w:customStyle="1" w:styleId="ListLabel37">
    <w:name w:val="ListLabel 37"/>
    <w:qFormat/>
    <w:rsid w:val="00A95CFC"/>
    <w:rPr>
      <w:sz w:val="20"/>
    </w:rPr>
  </w:style>
  <w:style w:type="character" w:customStyle="1" w:styleId="ListLabel38">
    <w:name w:val="ListLabel 38"/>
    <w:qFormat/>
    <w:rsid w:val="00A95CFC"/>
    <w:rPr>
      <w:sz w:val="20"/>
    </w:rPr>
  </w:style>
  <w:style w:type="character" w:customStyle="1" w:styleId="ListLabel39">
    <w:name w:val="ListLabel 39"/>
    <w:qFormat/>
    <w:rsid w:val="00A95CFC"/>
    <w:rPr>
      <w:sz w:val="20"/>
    </w:rPr>
  </w:style>
  <w:style w:type="character" w:customStyle="1" w:styleId="ListLabel40">
    <w:name w:val="ListLabel 40"/>
    <w:qFormat/>
    <w:rsid w:val="00A95CFC"/>
    <w:rPr>
      <w:sz w:val="20"/>
    </w:rPr>
  </w:style>
  <w:style w:type="character" w:customStyle="1" w:styleId="ListLabel41">
    <w:name w:val="ListLabel 41"/>
    <w:qFormat/>
    <w:rsid w:val="00A95CFC"/>
    <w:rPr>
      <w:sz w:val="20"/>
    </w:rPr>
  </w:style>
  <w:style w:type="character" w:customStyle="1" w:styleId="ListLabel42">
    <w:name w:val="ListLabel 42"/>
    <w:qFormat/>
    <w:rsid w:val="00A95CFC"/>
    <w:rPr>
      <w:sz w:val="20"/>
    </w:rPr>
  </w:style>
  <w:style w:type="character" w:customStyle="1" w:styleId="ListLabel43">
    <w:name w:val="ListLabel 43"/>
    <w:qFormat/>
    <w:rsid w:val="00A95CFC"/>
    <w:rPr>
      <w:sz w:val="20"/>
    </w:rPr>
  </w:style>
  <w:style w:type="character" w:customStyle="1" w:styleId="ListLabel44">
    <w:name w:val="ListLabel 44"/>
    <w:qFormat/>
    <w:rsid w:val="00A95CFC"/>
    <w:rPr>
      <w:sz w:val="20"/>
    </w:rPr>
  </w:style>
  <w:style w:type="character" w:customStyle="1" w:styleId="ListLabel45">
    <w:name w:val="ListLabel 45"/>
    <w:qFormat/>
    <w:rsid w:val="00A95CFC"/>
    <w:rPr>
      <w:b/>
    </w:rPr>
  </w:style>
  <w:style w:type="paragraph" w:customStyle="1" w:styleId="ab">
    <w:name w:val="Заголовок"/>
    <w:basedOn w:val="a0"/>
    <w:next w:val="ac"/>
    <w:qFormat/>
    <w:rsid w:val="00A95CF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c">
    <w:name w:val="Body Text"/>
    <w:basedOn w:val="a0"/>
    <w:rsid w:val="00A95CFC"/>
    <w:pPr>
      <w:spacing w:after="140" w:line="288" w:lineRule="auto"/>
    </w:pPr>
  </w:style>
  <w:style w:type="paragraph" w:styleId="ad">
    <w:name w:val="List"/>
    <w:basedOn w:val="ac"/>
    <w:rsid w:val="00A95CFC"/>
    <w:rPr>
      <w:rFonts w:cs="FreeSans"/>
    </w:rPr>
  </w:style>
  <w:style w:type="paragraph" w:customStyle="1" w:styleId="10">
    <w:name w:val="Название объекта1"/>
    <w:basedOn w:val="a0"/>
    <w:qFormat/>
    <w:rsid w:val="00A95CFC"/>
    <w:pPr>
      <w:suppressLineNumbers/>
      <w:spacing w:before="120" w:after="120"/>
    </w:pPr>
    <w:rPr>
      <w:rFonts w:cs="FreeSans"/>
      <w:i/>
      <w:iCs/>
      <w:szCs w:val="24"/>
    </w:rPr>
  </w:style>
  <w:style w:type="paragraph" w:styleId="ae">
    <w:name w:val="index heading"/>
    <w:basedOn w:val="a0"/>
    <w:qFormat/>
    <w:rsid w:val="00A95CFC"/>
    <w:pPr>
      <w:suppressLineNumbers/>
    </w:pPr>
    <w:rPr>
      <w:rFonts w:cs="FreeSans"/>
    </w:rPr>
  </w:style>
  <w:style w:type="paragraph" w:styleId="af">
    <w:name w:val="Body Text Indent"/>
    <w:basedOn w:val="a0"/>
    <w:rsid w:val="007D6D25"/>
    <w:pPr>
      <w:spacing w:line="240" w:lineRule="auto"/>
      <w:ind w:left="5040" w:hanging="4320"/>
    </w:pPr>
  </w:style>
  <w:style w:type="paragraph" w:customStyle="1" w:styleId="Char">
    <w:name w:val="Char"/>
    <w:basedOn w:val="a0"/>
    <w:qFormat/>
    <w:rsid w:val="008B165A"/>
    <w:pPr>
      <w:spacing w:beforeAutospacing="1" w:afterAutospacing="1" w:line="240" w:lineRule="auto"/>
    </w:pPr>
    <w:rPr>
      <w:rFonts w:ascii="Tahoma" w:hAnsi="Tahoma"/>
      <w:sz w:val="20"/>
      <w:lang w:val="en-US" w:eastAsia="en-US"/>
    </w:rPr>
  </w:style>
  <w:style w:type="paragraph" w:styleId="af0">
    <w:name w:val="Document Map"/>
    <w:basedOn w:val="a0"/>
    <w:qFormat/>
    <w:rsid w:val="00C70136"/>
    <w:rPr>
      <w:rFonts w:ascii="Tahoma" w:hAnsi="Tahoma"/>
      <w:sz w:val="16"/>
      <w:szCs w:val="16"/>
    </w:rPr>
  </w:style>
  <w:style w:type="paragraph" w:styleId="af1">
    <w:name w:val="Balloon Text"/>
    <w:basedOn w:val="a0"/>
    <w:qFormat/>
    <w:rsid w:val="008965F7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western">
    <w:name w:val="western"/>
    <w:basedOn w:val="a0"/>
    <w:qFormat/>
    <w:rsid w:val="004A06AB"/>
    <w:pPr>
      <w:spacing w:beforeAutospacing="1" w:afterAutospacing="1" w:line="240" w:lineRule="auto"/>
    </w:pPr>
    <w:rPr>
      <w:szCs w:val="24"/>
    </w:rPr>
  </w:style>
  <w:style w:type="paragraph" w:customStyle="1" w:styleId="12">
    <w:name w:val="Верхний колонтитул1"/>
    <w:basedOn w:val="a0"/>
    <w:uiPriority w:val="99"/>
    <w:rsid w:val="00DE79C2"/>
    <w:pPr>
      <w:tabs>
        <w:tab w:val="center" w:pos="4677"/>
        <w:tab w:val="right" w:pos="9355"/>
      </w:tabs>
      <w:spacing w:line="240" w:lineRule="auto"/>
    </w:pPr>
    <w:rPr>
      <w:szCs w:val="24"/>
    </w:rPr>
  </w:style>
  <w:style w:type="paragraph" w:styleId="af2">
    <w:name w:val="Normal (Web)"/>
    <w:basedOn w:val="a0"/>
    <w:uiPriority w:val="99"/>
    <w:qFormat/>
    <w:rsid w:val="00D629E7"/>
    <w:pPr>
      <w:spacing w:beforeAutospacing="1" w:afterAutospacing="1" w:line="240" w:lineRule="auto"/>
    </w:pPr>
    <w:rPr>
      <w:szCs w:val="24"/>
    </w:rPr>
  </w:style>
  <w:style w:type="paragraph" w:customStyle="1" w:styleId="13">
    <w:name w:val="Нижний колонтитул1"/>
    <w:basedOn w:val="a0"/>
    <w:rsid w:val="00777180"/>
    <w:pPr>
      <w:tabs>
        <w:tab w:val="center" w:pos="4677"/>
        <w:tab w:val="right" w:pos="9355"/>
      </w:tabs>
      <w:spacing w:line="240" w:lineRule="auto"/>
    </w:pPr>
  </w:style>
  <w:style w:type="paragraph" w:styleId="af3">
    <w:name w:val="List Paragraph"/>
    <w:basedOn w:val="a0"/>
    <w:qFormat/>
    <w:rsid w:val="00E50021"/>
    <w:pPr>
      <w:ind w:left="720"/>
      <w:contextualSpacing/>
    </w:pPr>
  </w:style>
  <w:style w:type="paragraph" w:customStyle="1" w:styleId="c2">
    <w:name w:val="c2"/>
    <w:basedOn w:val="a0"/>
    <w:qFormat/>
    <w:rsid w:val="00B34581"/>
    <w:pPr>
      <w:spacing w:beforeAutospacing="1" w:afterAutospacing="1" w:line="240" w:lineRule="auto"/>
    </w:pPr>
    <w:rPr>
      <w:szCs w:val="24"/>
    </w:rPr>
  </w:style>
  <w:style w:type="table" w:styleId="af4">
    <w:name w:val="Table Grid"/>
    <w:basedOn w:val="a2"/>
    <w:uiPriority w:val="59"/>
    <w:rsid w:val="00843E4D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rsid w:val="0024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Пункты"/>
    <w:rsid w:val="00037F35"/>
    <w:pPr>
      <w:numPr>
        <w:numId w:val="19"/>
      </w:numPr>
    </w:pPr>
  </w:style>
  <w:style w:type="numbering" w:customStyle="1" w:styleId="1">
    <w:name w:val="Импортированный стиль 1"/>
    <w:rsid w:val="00037F35"/>
    <w:pPr>
      <w:numPr>
        <w:numId w:val="20"/>
      </w:numPr>
    </w:pPr>
  </w:style>
  <w:style w:type="paragraph" w:styleId="af5">
    <w:name w:val="footnote text"/>
    <w:basedOn w:val="a0"/>
    <w:link w:val="af6"/>
    <w:semiHidden/>
    <w:unhideWhenUsed/>
    <w:rsid w:val="00FF558E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1"/>
    <w:link w:val="af5"/>
    <w:semiHidden/>
    <w:rsid w:val="00FF558E"/>
  </w:style>
  <w:style w:type="character" w:styleId="af7">
    <w:name w:val="footnote reference"/>
    <w:basedOn w:val="a1"/>
    <w:semiHidden/>
    <w:unhideWhenUsed/>
    <w:rsid w:val="00FF558E"/>
    <w:rPr>
      <w:vertAlign w:val="superscript"/>
    </w:rPr>
  </w:style>
  <w:style w:type="paragraph" w:styleId="af8">
    <w:name w:val="header"/>
    <w:basedOn w:val="a0"/>
    <w:link w:val="15"/>
    <w:uiPriority w:val="99"/>
    <w:unhideWhenUsed/>
    <w:rsid w:val="00154DD1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Верхний колонтитул Знак1"/>
    <w:basedOn w:val="a1"/>
    <w:link w:val="af8"/>
    <w:uiPriority w:val="99"/>
    <w:rsid w:val="00154DD1"/>
    <w:rPr>
      <w:sz w:val="24"/>
    </w:rPr>
  </w:style>
  <w:style w:type="paragraph" w:styleId="af9">
    <w:name w:val="footer"/>
    <w:basedOn w:val="a0"/>
    <w:link w:val="16"/>
    <w:uiPriority w:val="99"/>
    <w:unhideWhenUsed/>
    <w:rsid w:val="00154DD1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Нижний колонтитул Знак1"/>
    <w:basedOn w:val="a1"/>
    <w:link w:val="af9"/>
    <w:rsid w:val="00154D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309B"/>
    <w:pPr>
      <w:spacing w:line="240" w:lineRule="atLeast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qFormat/>
    <w:rsid w:val="0016309B"/>
    <w:pPr>
      <w:keepNext/>
      <w:spacing w:line="264" w:lineRule="auto"/>
      <w:jc w:val="center"/>
      <w:outlineLvl w:val="0"/>
    </w:pPr>
    <w:rPr>
      <w:b/>
      <w:sz w:val="22"/>
    </w:rPr>
  </w:style>
  <w:style w:type="paragraph" w:customStyle="1" w:styleId="21">
    <w:name w:val="Заголовок 21"/>
    <w:basedOn w:val="a0"/>
    <w:qFormat/>
    <w:rsid w:val="00DE79C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q">
    <w:name w:val="q"/>
    <w:basedOn w:val="a1"/>
    <w:qFormat/>
    <w:rsid w:val="008B165A"/>
  </w:style>
  <w:style w:type="character" w:customStyle="1" w:styleId="a4">
    <w:name w:val="Схема документа Знак"/>
    <w:qFormat/>
    <w:rsid w:val="00C70136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a1"/>
    <w:qFormat/>
    <w:rsid w:val="00DB578E"/>
  </w:style>
  <w:style w:type="character" w:customStyle="1" w:styleId="-">
    <w:name w:val="Интернет-ссылка"/>
    <w:uiPriority w:val="99"/>
    <w:rsid w:val="00844C3D"/>
    <w:rPr>
      <w:color w:val="0000FF"/>
      <w:u w:val="single"/>
    </w:rPr>
  </w:style>
  <w:style w:type="character" w:customStyle="1" w:styleId="a5">
    <w:name w:val="Текст выноски Знак"/>
    <w:qFormat/>
    <w:rsid w:val="008965F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qFormat/>
    <w:rsid w:val="00DE79C2"/>
  </w:style>
  <w:style w:type="character" w:customStyle="1" w:styleId="apple-converted-space">
    <w:name w:val="apple-converted-space"/>
    <w:basedOn w:val="a1"/>
    <w:qFormat/>
    <w:rsid w:val="00DE79C2"/>
  </w:style>
  <w:style w:type="character" w:styleId="a6">
    <w:name w:val="page number"/>
    <w:basedOn w:val="a1"/>
    <w:qFormat/>
    <w:rsid w:val="00DE79C2"/>
  </w:style>
  <w:style w:type="character" w:styleId="a7">
    <w:name w:val="Emphasis"/>
    <w:qFormat/>
    <w:rsid w:val="00DE79C2"/>
    <w:rPr>
      <w:i/>
      <w:iCs/>
    </w:rPr>
  </w:style>
  <w:style w:type="character" w:customStyle="1" w:styleId="a8">
    <w:name w:val="Нижний колонтитул Знак"/>
    <w:basedOn w:val="a1"/>
    <w:uiPriority w:val="99"/>
    <w:qFormat/>
    <w:rsid w:val="00777180"/>
    <w:rPr>
      <w:sz w:val="24"/>
    </w:rPr>
  </w:style>
  <w:style w:type="character" w:customStyle="1" w:styleId="noprint">
    <w:name w:val="noprint"/>
    <w:basedOn w:val="a1"/>
    <w:qFormat/>
    <w:rsid w:val="009F5907"/>
  </w:style>
  <w:style w:type="character" w:customStyle="1" w:styleId="a9">
    <w:name w:val="Верхний колонтитул Знак"/>
    <w:basedOn w:val="a1"/>
    <w:uiPriority w:val="99"/>
    <w:qFormat/>
    <w:rsid w:val="004408A9"/>
    <w:rPr>
      <w:sz w:val="24"/>
      <w:szCs w:val="24"/>
    </w:rPr>
  </w:style>
  <w:style w:type="character" w:customStyle="1" w:styleId="pre">
    <w:name w:val="pre"/>
    <w:basedOn w:val="a1"/>
    <w:qFormat/>
    <w:rsid w:val="00656490"/>
  </w:style>
  <w:style w:type="character" w:styleId="aa">
    <w:name w:val="Strong"/>
    <w:basedOn w:val="a1"/>
    <w:uiPriority w:val="22"/>
    <w:qFormat/>
    <w:rsid w:val="002D52D0"/>
    <w:rPr>
      <w:b/>
      <w:bCs/>
    </w:rPr>
  </w:style>
  <w:style w:type="character" w:customStyle="1" w:styleId="ListLabel1">
    <w:name w:val="ListLabel 1"/>
    <w:qFormat/>
    <w:rsid w:val="00A95CFC"/>
    <w:rPr>
      <w:rFonts w:eastAsia="Times New Roman" w:cs="Times New Roman"/>
    </w:rPr>
  </w:style>
  <w:style w:type="character" w:customStyle="1" w:styleId="ListLabel2">
    <w:name w:val="ListLabel 2"/>
    <w:qFormat/>
    <w:rsid w:val="00A95CFC"/>
    <w:rPr>
      <w:rFonts w:eastAsia="Times New Roman" w:cs="Times New Roman"/>
    </w:rPr>
  </w:style>
  <w:style w:type="character" w:customStyle="1" w:styleId="ListLabel3">
    <w:name w:val="ListLabel 3"/>
    <w:qFormat/>
    <w:rsid w:val="00A95CFC"/>
    <w:rPr>
      <w:b/>
    </w:rPr>
  </w:style>
  <w:style w:type="character" w:customStyle="1" w:styleId="ListLabel4">
    <w:name w:val="ListLabel 4"/>
    <w:qFormat/>
    <w:rsid w:val="00A95CFC"/>
    <w:rPr>
      <w:sz w:val="20"/>
    </w:rPr>
  </w:style>
  <w:style w:type="character" w:customStyle="1" w:styleId="ListLabel5">
    <w:name w:val="ListLabel 5"/>
    <w:qFormat/>
    <w:rsid w:val="00A95CFC"/>
    <w:rPr>
      <w:sz w:val="20"/>
    </w:rPr>
  </w:style>
  <w:style w:type="character" w:customStyle="1" w:styleId="ListLabel6">
    <w:name w:val="ListLabel 6"/>
    <w:qFormat/>
    <w:rsid w:val="00A95CFC"/>
    <w:rPr>
      <w:sz w:val="20"/>
    </w:rPr>
  </w:style>
  <w:style w:type="character" w:customStyle="1" w:styleId="ListLabel7">
    <w:name w:val="ListLabel 7"/>
    <w:qFormat/>
    <w:rsid w:val="00A95CFC"/>
    <w:rPr>
      <w:sz w:val="20"/>
    </w:rPr>
  </w:style>
  <w:style w:type="character" w:customStyle="1" w:styleId="ListLabel8">
    <w:name w:val="ListLabel 8"/>
    <w:qFormat/>
    <w:rsid w:val="00A95CFC"/>
    <w:rPr>
      <w:sz w:val="20"/>
    </w:rPr>
  </w:style>
  <w:style w:type="character" w:customStyle="1" w:styleId="ListLabel9">
    <w:name w:val="ListLabel 9"/>
    <w:qFormat/>
    <w:rsid w:val="00A95CFC"/>
    <w:rPr>
      <w:sz w:val="20"/>
    </w:rPr>
  </w:style>
  <w:style w:type="character" w:customStyle="1" w:styleId="ListLabel10">
    <w:name w:val="ListLabel 10"/>
    <w:qFormat/>
    <w:rsid w:val="00A95CFC"/>
    <w:rPr>
      <w:sz w:val="20"/>
    </w:rPr>
  </w:style>
  <w:style w:type="character" w:customStyle="1" w:styleId="ListLabel11">
    <w:name w:val="ListLabel 11"/>
    <w:qFormat/>
    <w:rsid w:val="00A95CFC"/>
    <w:rPr>
      <w:sz w:val="20"/>
    </w:rPr>
  </w:style>
  <w:style w:type="character" w:customStyle="1" w:styleId="ListLabel12">
    <w:name w:val="ListLabel 12"/>
    <w:qFormat/>
    <w:rsid w:val="00A95CFC"/>
    <w:rPr>
      <w:sz w:val="20"/>
    </w:rPr>
  </w:style>
  <w:style w:type="character" w:customStyle="1" w:styleId="ListLabel13">
    <w:name w:val="ListLabel 13"/>
    <w:qFormat/>
    <w:rsid w:val="00A95CFC"/>
    <w:rPr>
      <w:rFonts w:cs="Times New Roman"/>
    </w:rPr>
  </w:style>
  <w:style w:type="character" w:customStyle="1" w:styleId="ListLabel14">
    <w:name w:val="ListLabel 14"/>
    <w:qFormat/>
    <w:rsid w:val="00A95CFC"/>
    <w:rPr>
      <w:b w:val="0"/>
    </w:rPr>
  </w:style>
  <w:style w:type="character" w:customStyle="1" w:styleId="ListLabel15">
    <w:name w:val="ListLabel 15"/>
    <w:qFormat/>
    <w:rsid w:val="00A95CFC"/>
    <w:rPr>
      <w:b w:val="0"/>
    </w:rPr>
  </w:style>
  <w:style w:type="character" w:customStyle="1" w:styleId="ListLabel16">
    <w:name w:val="ListLabel 16"/>
    <w:qFormat/>
    <w:rsid w:val="00A95CFC"/>
    <w:rPr>
      <w:rFonts w:eastAsia="Times New Roman" w:cs="Times New Roman"/>
    </w:rPr>
  </w:style>
  <w:style w:type="character" w:customStyle="1" w:styleId="ListLabel17">
    <w:name w:val="ListLabel 17"/>
    <w:qFormat/>
    <w:rsid w:val="00A95CFC"/>
    <w:rPr>
      <w:b w:val="0"/>
    </w:rPr>
  </w:style>
  <w:style w:type="character" w:customStyle="1" w:styleId="ListLabel18">
    <w:name w:val="ListLabel 18"/>
    <w:qFormat/>
    <w:rsid w:val="00A95CFC"/>
    <w:rPr>
      <w:b w:val="0"/>
      <w:bCs w:val="0"/>
    </w:rPr>
  </w:style>
  <w:style w:type="character" w:customStyle="1" w:styleId="ListLabel19">
    <w:name w:val="ListLabel 19"/>
    <w:qFormat/>
    <w:rsid w:val="00A95CFC"/>
    <w:rPr>
      <w:b w:val="0"/>
      <w:bCs w:val="0"/>
    </w:rPr>
  </w:style>
  <w:style w:type="character" w:customStyle="1" w:styleId="ListLabel20">
    <w:name w:val="ListLabel 20"/>
    <w:qFormat/>
    <w:rsid w:val="00A95CFC"/>
    <w:rPr>
      <w:b w:val="0"/>
    </w:rPr>
  </w:style>
  <w:style w:type="character" w:customStyle="1" w:styleId="ListLabel21">
    <w:name w:val="ListLabel 21"/>
    <w:qFormat/>
    <w:rsid w:val="00A95CFC"/>
    <w:rPr>
      <w:b w:val="0"/>
    </w:rPr>
  </w:style>
  <w:style w:type="character" w:customStyle="1" w:styleId="ListLabel22">
    <w:name w:val="ListLabel 22"/>
    <w:qFormat/>
    <w:rsid w:val="00A95CFC"/>
    <w:rPr>
      <w:b w:val="0"/>
    </w:rPr>
  </w:style>
  <w:style w:type="character" w:customStyle="1" w:styleId="ListLabel23">
    <w:name w:val="ListLabel 23"/>
    <w:qFormat/>
    <w:rsid w:val="00A95CFC"/>
    <w:rPr>
      <w:b w:val="0"/>
    </w:rPr>
  </w:style>
  <w:style w:type="character" w:customStyle="1" w:styleId="ListLabel24">
    <w:name w:val="ListLabel 24"/>
    <w:qFormat/>
    <w:rsid w:val="00A95CFC"/>
    <w:rPr>
      <w:b w:val="0"/>
    </w:rPr>
  </w:style>
  <w:style w:type="character" w:customStyle="1" w:styleId="ListLabel25">
    <w:name w:val="ListLabel 25"/>
    <w:qFormat/>
    <w:rsid w:val="00A95CFC"/>
    <w:rPr>
      <w:b w:val="0"/>
    </w:rPr>
  </w:style>
  <w:style w:type="character" w:customStyle="1" w:styleId="ListLabel26">
    <w:name w:val="ListLabel 26"/>
    <w:qFormat/>
    <w:rsid w:val="00A95CFC"/>
    <w:rPr>
      <w:b w:val="0"/>
    </w:rPr>
  </w:style>
  <w:style w:type="character" w:customStyle="1" w:styleId="ListLabel27">
    <w:name w:val="ListLabel 27"/>
    <w:qFormat/>
    <w:rsid w:val="00A95CFC"/>
    <w:rPr>
      <w:b w:val="0"/>
    </w:rPr>
  </w:style>
  <w:style w:type="character" w:customStyle="1" w:styleId="ListLabel28">
    <w:name w:val="ListLabel 28"/>
    <w:qFormat/>
    <w:rsid w:val="00A95CFC"/>
    <w:rPr>
      <w:b w:val="0"/>
    </w:rPr>
  </w:style>
  <w:style w:type="character" w:customStyle="1" w:styleId="ListLabel29">
    <w:name w:val="ListLabel 29"/>
    <w:qFormat/>
    <w:rsid w:val="00A95CFC"/>
    <w:rPr>
      <w:b w:val="0"/>
    </w:rPr>
  </w:style>
  <w:style w:type="character" w:customStyle="1" w:styleId="ListLabel30">
    <w:name w:val="ListLabel 30"/>
    <w:qFormat/>
    <w:rsid w:val="00A95CFC"/>
    <w:rPr>
      <w:b w:val="0"/>
    </w:rPr>
  </w:style>
  <w:style w:type="character" w:customStyle="1" w:styleId="ListLabel31">
    <w:name w:val="ListLabel 31"/>
    <w:qFormat/>
    <w:rsid w:val="00A95CFC"/>
    <w:rPr>
      <w:b w:val="0"/>
    </w:rPr>
  </w:style>
  <w:style w:type="character" w:customStyle="1" w:styleId="ListLabel32">
    <w:name w:val="ListLabel 32"/>
    <w:qFormat/>
    <w:rsid w:val="00A95CFC"/>
    <w:rPr>
      <w:b w:val="0"/>
    </w:rPr>
  </w:style>
  <w:style w:type="character" w:customStyle="1" w:styleId="ListLabel33">
    <w:name w:val="ListLabel 33"/>
    <w:qFormat/>
    <w:rsid w:val="00A95CFC"/>
    <w:rPr>
      <w:b w:val="0"/>
    </w:rPr>
  </w:style>
  <w:style w:type="character" w:customStyle="1" w:styleId="ListLabel34">
    <w:name w:val="ListLabel 34"/>
    <w:qFormat/>
    <w:rsid w:val="00A95CFC"/>
    <w:rPr>
      <w:b w:val="0"/>
    </w:rPr>
  </w:style>
  <w:style w:type="character" w:customStyle="1" w:styleId="ListLabel35">
    <w:name w:val="ListLabel 35"/>
    <w:qFormat/>
    <w:rsid w:val="00A95CFC"/>
    <w:rPr>
      <w:b w:val="0"/>
    </w:rPr>
  </w:style>
  <w:style w:type="character" w:customStyle="1" w:styleId="ListLabel36">
    <w:name w:val="ListLabel 36"/>
    <w:qFormat/>
    <w:rsid w:val="00A95CFC"/>
    <w:rPr>
      <w:sz w:val="20"/>
    </w:rPr>
  </w:style>
  <w:style w:type="character" w:customStyle="1" w:styleId="ListLabel37">
    <w:name w:val="ListLabel 37"/>
    <w:qFormat/>
    <w:rsid w:val="00A95CFC"/>
    <w:rPr>
      <w:sz w:val="20"/>
    </w:rPr>
  </w:style>
  <w:style w:type="character" w:customStyle="1" w:styleId="ListLabel38">
    <w:name w:val="ListLabel 38"/>
    <w:qFormat/>
    <w:rsid w:val="00A95CFC"/>
    <w:rPr>
      <w:sz w:val="20"/>
    </w:rPr>
  </w:style>
  <w:style w:type="character" w:customStyle="1" w:styleId="ListLabel39">
    <w:name w:val="ListLabel 39"/>
    <w:qFormat/>
    <w:rsid w:val="00A95CFC"/>
    <w:rPr>
      <w:sz w:val="20"/>
    </w:rPr>
  </w:style>
  <w:style w:type="character" w:customStyle="1" w:styleId="ListLabel40">
    <w:name w:val="ListLabel 40"/>
    <w:qFormat/>
    <w:rsid w:val="00A95CFC"/>
    <w:rPr>
      <w:sz w:val="20"/>
    </w:rPr>
  </w:style>
  <w:style w:type="character" w:customStyle="1" w:styleId="ListLabel41">
    <w:name w:val="ListLabel 41"/>
    <w:qFormat/>
    <w:rsid w:val="00A95CFC"/>
    <w:rPr>
      <w:sz w:val="20"/>
    </w:rPr>
  </w:style>
  <w:style w:type="character" w:customStyle="1" w:styleId="ListLabel42">
    <w:name w:val="ListLabel 42"/>
    <w:qFormat/>
    <w:rsid w:val="00A95CFC"/>
    <w:rPr>
      <w:sz w:val="20"/>
    </w:rPr>
  </w:style>
  <w:style w:type="character" w:customStyle="1" w:styleId="ListLabel43">
    <w:name w:val="ListLabel 43"/>
    <w:qFormat/>
    <w:rsid w:val="00A95CFC"/>
    <w:rPr>
      <w:sz w:val="20"/>
    </w:rPr>
  </w:style>
  <w:style w:type="character" w:customStyle="1" w:styleId="ListLabel44">
    <w:name w:val="ListLabel 44"/>
    <w:qFormat/>
    <w:rsid w:val="00A95CFC"/>
    <w:rPr>
      <w:sz w:val="20"/>
    </w:rPr>
  </w:style>
  <w:style w:type="character" w:customStyle="1" w:styleId="ListLabel45">
    <w:name w:val="ListLabel 45"/>
    <w:qFormat/>
    <w:rsid w:val="00A95CFC"/>
    <w:rPr>
      <w:b/>
    </w:rPr>
  </w:style>
  <w:style w:type="paragraph" w:customStyle="1" w:styleId="ab">
    <w:name w:val="Заголовок"/>
    <w:basedOn w:val="a0"/>
    <w:next w:val="ac"/>
    <w:qFormat/>
    <w:rsid w:val="00A95CF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c">
    <w:name w:val="Body Text"/>
    <w:basedOn w:val="a0"/>
    <w:rsid w:val="00A95CFC"/>
    <w:pPr>
      <w:spacing w:after="140" w:line="288" w:lineRule="auto"/>
    </w:pPr>
  </w:style>
  <w:style w:type="paragraph" w:styleId="ad">
    <w:name w:val="List"/>
    <w:basedOn w:val="ac"/>
    <w:rsid w:val="00A95CFC"/>
    <w:rPr>
      <w:rFonts w:cs="FreeSans"/>
    </w:rPr>
  </w:style>
  <w:style w:type="paragraph" w:customStyle="1" w:styleId="10">
    <w:name w:val="Название объекта1"/>
    <w:basedOn w:val="a0"/>
    <w:qFormat/>
    <w:rsid w:val="00A95CFC"/>
    <w:pPr>
      <w:suppressLineNumbers/>
      <w:spacing w:before="120" w:after="120"/>
    </w:pPr>
    <w:rPr>
      <w:rFonts w:cs="FreeSans"/>
      <w:i/>
      <w:iCs/>
      <w:szCs w:val="24"/>
    </w:rPr>
  </w:style>
  <w:style w:type="paragraph" w:styleId="ae">
    <w:name w:val="index heading"/>
    <w:basedOn w:val="a0"/>
    <w:qFormat/>
    <w:rsid w:val="00A95CFC"/>
    <w:pPr>
      <w:suppressLineNumbers/>
    </w:pPr>
    <w:rPr>
      <w:rFonts w:cs="FreeSans"/>
    </w:rPr>
  </w:style>
  <w:style w:type="paragraph" w:styleId="af">
    <w:name w:val="Body Text Indent"/>
    <w:basedOn w:val="a0"/>
    <w:rsid w:val="007D6D25"/>
    <w:pPr>
      <w:spacing w:line="240" w:lineRule="auto"/>
      <w:ind w:left="5040" w:hanging="4320"/>
    </w:pPr>
  </w:style>
  <w:style w:type="paragraph" w:customStyle="1" w:styleId="Char">
    <w:name w:val="Char"/>
    <w:basedOn w:val="a0"/>
    <w:qFormat/>
    <w:rsid w:val="008B165A"/>
    <w:pPr>
      <w:spacing w:beforeAutospacing="1" w:afterAutospacing="1" w:line="240" w:lineRule="auto"/>
    </w:pPr>
    <w:rPr>
      <w:rFonts w:ascii="Tahoma" w:hAnsi="Tahoma"/>
      <w:sz w:val="20"/>
      <w:lang w:val="en-US" w:eastAsia="en-US"/>
    </w:rPr>
  </w:style>
  <w:style w:type="paragraph" w:styleId="af0">
    <w:name w:val="Document Map"/>
    <w:basedOn w:val="a0"/>
    <w:qFormat/>
    <w:rsid w:val="00C70136"/>
    <w:rPr>
      <w:rFonts w:ascii="Tahoma" w:hAnsi="Tahoma"/>
      <w:sz w:val="16"/>
      <w:szCs w:val="16"/>
    </w:rPr>
  </w:style>
  <w:style w:type="paragraph" w:styleId="af1">
    <w:name w:val="Balloon Text"/>
    <w:basedOn w:val="a0"/>
    <w:qFormat/>
    <w:rsid w:val="008965F7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western">
    <w:name w:val="western"/>
    <w:basedOn w:val="a0"/>
    <w:qFormat/>
    <w:rsid w:val="004A06AB"/>
    <w:pPr>
      <w:spacing w:beforeAutospacing="1" w:afterAutospacing="1" w:line="240" w:lineRule="auto"/>
    </w:pPr>
    <w:rPr>
      <w:szCs w:val="24"/>
    </w:rPr>
  </w:style>
  <w:style w:type="paragraph" w:customStyle="1" w:styleId="12">
    <w:name w:val="Верхний колонтитул1"/>
    <w:basedOn w:val="a0"/>
    <w:uiPriority w:val="99"/>
    <w:rsid w:val="00DE79C2"/>
    <w:pPr>
      <w:tabs>
        <w:tab w:val="center" w:pos="4677"/>
        <w:tab w:val="right" w:pos="9355"/>
      </w:tabs>
      <w:spacing w:line="240" w:lineRule="auto"/>
    </w:pPr>
    <w:rPr>
      <w:szCs w:val="24"/>
    </w:rPr>
  </w:style>
  <w:style w:type="paragraph" w:styleId="af2">
    <w:name w:val="Normal (Web)"/>
    <w:basedOn w:val="a0"/>
    <w:uiPriority w:val="99"/>
    <w:qFormat/>
    <w:rsid w:val="00D629E7"/>
    <w:pPr>
      <w:spacing w:beforeAutospacing="1" w:afterAutospacing="1" w:line="240" w:lineRule="auto"/>
    </w:pPr>
    <w:rPr>
      <w:szCs w:val="24"/>
    </w:rPr>
  </w:style>
  <w:style w:type="paragraph" w:customStyle="1" w:styleId="13">
    <w:name w:val="Нижний колонтитул1"/>
    <w:basedOn w:val="a0"/>
    <w:rsid w:val="00777180"/>
    <w:pPr>
      <w:tabs>
        <w:tab w:val="center" w:pos="4677"/>
        <w:tab w:val="right" w:pos="9355"/>
      </w:tabs>
      <w:spacing w:line="240" w:lineRule="auto"/>
    </w:pPr>
  </w:style>
  <w:style w:type="paragraph" w:styleId="af3">
    <w:name w:val="List Paragraph"/>
    <w:basedOn w:val="a0"/>
    <w:qFormat/>
    <w:rsid w:val="00E50021"/>
    <w:pPr>
      <w:ind w:left="720"/>
      <w:contextualSpacing/>
    </w:pPr>
  </w:style>
  <w:style w:type="paragraph" w:customStyle="1" w:styleId="c2">
    <w:name w:val="c2"/>
    <w:basedOn w:val="a0"/>
    <w:qFormat/>
    <w:rsid w:val="00B34581"/>
    <w:pPr>
      <w:spacing w:beforeAutospacing="1" w:afterAutospacing="1" w:line="240" w:lineRule="auto"/>
    </w:pPr>
    <w:rPr>
      <w:szCs w:val="24"/>
    </w:rPr>
  </w:style>
  <w:style w:type="table" w:styleId="af4">
    <w:name w:val="Table Grid"/>
    <w:basedOn w:val="a2"/>
    <w:uiPriority w:val="59"/>
    <w:rsid w:val="00843E4D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rsid w:val="0024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Пункты"/>
    <w:rsid w:val="00037F35"/>
    <w:pPr>
      <w:numPr>
        <w:numId w:val="19"/>
      </w:numPr>
    </w:pPr>
  </w:style>
  <w:style w:type="numbering" w:customStyle="1" w:styleId="1">
    <w:name w:val="Импортированный стиль 1"/>
    <w:rsid w:val="00037F35"/>
    <w:pPr>
      <w:numPr>
        <w:numId w:val="20"/>
      </w:numPr>
    </w:pPr>
  </w:style>
  <w:style w:type="paragraph" w:styleId="af5">
    <w:name w:val="footnote text"/>
    <w:basedOn w:val="a0"/>
    <w:link w:val="af6"/>
    <w:semiHidden/>
    <w:unhideWhenUsed/>
    <w:rsid w:val="00FF558E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1"/>
    <w:link w:val="af5"/>
    <w:semiHidden/>
    <w:rsid w:val="00FF558E"/>
  </w:style>
  <w:style w:type="character" w:styleId="af7">
    <w:name w:val="footnote reference"/>
    <w:basedOn w:val="a1"/>
    <w:semiHidden/>
    <w:unhideWhenUsed/>
    <w:rsid w:val="00FF558E"/>
    <w:rPr>
      <w:vertAlign w:val="superscript"/>
    </w:rPr>
  </w:style>
  <w:style w:type="paragraph" w:styleId="af8">
    <w:name w:val="header"/>
    <w:basedOn w:val="a0"/>
    <w:link w:val="15"/>
    <w:uiPriority w:val="99"/>
    <w:unhideWhenUsed/>
    <w:rsid w:val="00154DD1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Верхний колонтитул Знак1"/>
    <w:basedOn w:val="a1"/>
    <w:link w:val="af8"/>
    <w:uiPriority w:val="99"/>
    <w:rsid w:val="00154DD1"/>
    <w:rPr>
      <w:sz w:val="24"/>
    </w:rPr>
  </w:style>
  <w:style w:type="paragraph" w:styleId="af9">
    <w:name w:val="footer"/>
    <w:basedOn w:val="a0"/>
    <w:link w:val="16"/>
    <w:uiPriority w:val="99"/>
    <w:unhideWhenUsed/>
    <w:rsid w:val="00154DD1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Нижний колонтитул Знак1"/>
    <w:basedOn w:val="a1"/>
    <w:link w:val="af9"/>
    <w:rsid w:val="00154D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FF86-2C9B-4FDA-BF2D-EA983009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семинаров                                                     по Филологическому факультету</vt:lpstr>
    </vt:vector>
  </TitlesOfParts>
  <Company>Hewlett-Packard Company</Company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семинаров                                                     по Филологическому факультету</dc:title>
  <dc:creator>Оксана</dc:creator>
  <cp:lastModifiedBy>Шальдо Оксана Васильевна</cp:lastModifiedBy>
  <cp:revision>30</cp:revision>
  <cp:lastPrinted>2022-05-20T10:54:00Z</cp:lastPrinted>
  <dcterms:created xsi:type="dcterms:W3CDTF">2024-12-12T08:56:00Z</dcterms:created>
  <dcterms:modified xsi:type="dcterms:W3CDTF">2024-12-19T08:52:00Z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